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55DE6" w:rsidRDefault="004C1C36" w:rsidP="000D5015">
      <w:pPr>
        <w:tabs>
          <w:tab w:val="left" w:pos="-1440"/>
          <w:tab w:val="left" w:pos="-720"/>
          <w:tab w:val="left" w:pos="709"/>
        </w:tabs>
        <w:rPr>
          <w:rFonts w:ascii="Verdana" w:hAnsi="Verdana"/>
          <w:sz w:val="12"/>
          <w:szCs w:val="12"/>
          <w:lang w:val="en-GB"/>
        </w:rPr>
      </w:pPr>
      <w:r>
        <w:rPr>
          <w:noProof/>
          <w:snapToGrid/>
        </w:rPr>
        <mc:AlternateContent>
          <mc:Choice Requires="wps">
            <w:drawing>
              <wp:anchor distT="0" distB="0" distL="114300" distR="114300" simplePos="0" relativeHeight="251657216" behindDoc="0" locked="0" layoutInCell="1" allowOverlap="1">
                <wp:simplePos x="0" y="0"/>
                <wp:positionH relativeFrom="column">
                  <wp:posOffset>-849078</wp:posOffset>
                </wp:positionH>
                <wp:positionV relativeFrom="paragraph">
                  <wp:posOffset>34290</wp:posOffset>
                </wp:positionV>
                <wp:extent cx="702310" cy="9290685"/>
                <wp:effectExtent l="0" t="0" r="0" b="571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310" cy="9290685"/>
                        </a:xfrm>
                        <a:prstGeom prst="rect">
                          <a:avLst/>
                        </a:prstGeom>
                        <a:noFill/>
                        <a:ln w="9525">
                          <a:noFill/>
                          <a:miter lim="800000"/>
                          <a:headEnd/>
                          <a:tailEnd/>
                        </a:ln>
                      </wps:spPr>
                      <wps:txbx>
                        <w:txbxContent>
                          <w:p w:rsidR="00F24207" w:rsidRPr="009F18C4" w:rsidRDefault="0020231D" w:rsidP="007E210D">
                            <w:pPr>
                              <w:jc w:val="center"/>
                              <w:rPr>
                                <w:rFonts w:ascii="Impact" w:hAnsi="Impact"/>
                                <w:sz w:val="60"/>
                                <w:szCs w:val="60"/>
                              </w:rPr>
                            </w:pPr>
                            <w:r>
                              <w:rPr>
                                <w:rFonts w:ascii="Impact" w:hAnsi="Impact"/>
                                <w:sz w:val="60"/>
                                <w:szCs w:val="60"/>
                              </w:rPr>
                              <w:t>RI&amp;E en Arbo catalogus</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66.85pt;margin-top:2.7pt;width:55.3pt;height:731.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" filled="f" stroked="f">
                <v:textbox style="layout-flow:vertical;mso-layout-flow-alt:bottom-to-top">
                  <w:txbxContent>
                    <w:p w:rsidR="00F24207" w:rsidRPr="009F18C4" w:rsidRDefault="0020231D" w:rsidP="007E210D">
                      <w:pPr>
                        <w:jc w:val="center"/>
                        <w:rPr>
                          <w:rFonts w:ascii="Impact" w:hAnsi="Impact"/>
                          <w:sz w:val="60"/>
                          <w:szCs w:val="60"/>
                        </w:rPr>
                      </w:pPr>
                      <w:r>
                        <w:rPr>
                          <w:rFonts w:ascii="Impact" w:hAnsi="Impact"/>
                          <w:sz w:val="60"/>
                          <w:szCs w:val="60"/>
                        </w:rPr>
                        <w:t>RI&amp;E en Arbo catalogus</w:t>
                      </w:r>
                    </w:p>
                  </w:txbxContent>
                </v:textbox>
              </v:shape>
            </w:pict>
          </mc:Fallback>
        </mc:AlternateContent>
      </w:r>
      <w:r w:rsidR="00076D47">
        <w:rPr>
          <w:rFonts w:ascii="Verdana" w:hAnsi="Verdana"/>
          <w:sz w:val="18"/>
        </w:rPr>
        <w:tab/>
      </w:r>
    </w:p>
    <w:p w:rsidR="000D5015" w:rsidRDefault="000D5015" w:rsidP="00ED2D90">
      <w:pPr>
        <w:autoSpaceDE w:val="0"/>
        <w:autoSpaceDN w:val="0"/>
        <w:adjustRightInd w:val="0"/>
        <w:rPr>
          <w:rFonts w:asciiTheme="minorHAnsi" w:hAnsiTheme="minorHAnsi"/>
          <w:sz w:val="12"/>
          <w:szCs w:val="12"/>
          <w:lang w:val="en-GB"/>
        </w:rPr>
      </w:pPr>
    </w:p>
    <w:p w:rsidR="00ED2D90" w:rsidRDefault="00ED2D90" w:rsidP="00ED2D90">
      <w:pPr>
        <w:autoSpaceDE w:val="0"/>
        <w:autoSpaceDN w:val="0"/>
        <w:adjustRightInd w:val="0"/>
        <w:rPr>
          <w:rFonts w:asciiTheme="minorHAnsi" w:hAnsiTheme="minorHAnsi"/>
          <w:sz w:val="12"/>
          <w:szCs w:val="12"/>
          <w:lang w:val="en-GB"/>
        </w:rPr>
      </w:pPr>
    </w:p>
    <w:p w:rsidR="00ED2D90" w:rsidRDefault="00ED2D90" w:rsidP="00ED2D90">
      <w:pPr>
        <w:autoSpaceDE w:val="0"/>
        <w:autoSpaceDN w:val="0"/>
        <w:adjustRightInd w:val="0"/>
        <w:rPr>
          <w:rFonts w:asciiTheme="minorHAnsi" w:hAnsiTheme="minorHAnsi"/>
          <w:sz w:val="12"/>
          <w:szCs w:val="12"/>
          <w:lang w:val="en-GB"/>
        </w:rPr>
      </w:pPr>
    </w:p>
    <w:p w:rsidR="00ED2D90" w:rsidRDefault="00ED2D90" w:rsidP="00ED2D90">
      <w:pPr>
        <w:autoSpaceDE w:val="0"/>
        <w:autoSpaceDN w:val="0"/>
        <w:adjustRightInd w:val="0"/>
        <w:rPr>
          <w:rFonts w:asciiTheme="minorHAnsi" w:hAnsiTheme="minorHAnsi" w:cs="Arial"/>
          <w:bCs/>
          <w:sz w:val="22"/>
          <w:szCs w:val="22"/>
        </w:rPr>
      </w:pPr>
    </w:p>
    <w:p w:rsidR="00426BA9" w:rsidRDefault="00426BA9" w:rsidP="00426BA9">
      <w:pPr>
        <w:widowControl/>
        <w:rPr>
          <w:rFonts w:asciiTheme="minorHAnsi" w:hAnsiTheme="minorHAnsi" w:cstheme="minorHAnsi"/>
          <w:snapToGrid/>
          <w:color w:val="000000"/>
          <w:sz w:val="20"/>
        </w:rPr>
      </w:pPr>
    </w:p>
    <w:p w:rsidR="00426BA9" w:rsidRDefault="00426BA9" w:rsidP="00426BA9">
      <w:pPr>
        <w:widowControl/>
        <w:rPr>
          <w:rFonts w:asciiTheme="minorHAnsi" w:hAnsiTheme="minorHAnsi" w:cstheme="minorHAnsi"/>
          <w:snapToGrid/>
          <w:color w:val="000000"/>
          <w:sz w:val="20"/>
        </w:rPr>
      </w:pPr>
    </w:p>
    <w:p w:rsidR="0020231D" w:rsidRPr="0081446B" w:rsidRDefault="0020231D" w:rsidP="0020231D">
      <w:pPr>
        <w:widowControl/>
        <w:spacing w:after="200" w:line="276" w:lineRule="auto"/>
        <w:rPr>
          <w:rFonts w:asciiTheme="minorHAnsi" w:eastAsiaTheme="minorHAnsi" w:hAnsiTheme="minorHAnsi" w:cstheme="minorBidi"/>
          <w:snapToGrid/>
          <w:sz w:val="22"/>
          <w:szCs w:val="22"/>
          <w:u w:val="single"/>
          <w:lang w:eastAsia="en-US"/>
        </w:rPr>
      </w:pPr>
    </w:p>
    <w:p w:rsidR="0020231D" w:rsidRPr="0081446B" w:rsidRDefault="0020231D" w:rsidP="0020231D">
      <w:pPr>
        <w:widowControl/>
        <w:spacing w:after="200" w:line="276" w:lineRule="auto"/>
        <w:rPr>
          <w:rFonts w:asciiTheme="minorHAnsi" w:eastAsiaTheme="minorHAnsi" w:hAnsiTheme="minorHAnsi" w:cstheme="minorBidi"/>
          <w:b/>
          <w:snapToGrid/>
          <w:sz w:val="28"/>
          <w:szCs w:val="28"/>
          <w:u w:val="single"/>
          <w:lang w:eastAsia="en-US"/>
        </w:rPr>
      </w:pPr>
      <w:r w:rsidRPr="0081446B">
        <w:rPr>
          <w:rFonts w:asciiTheme="minorHAnsi" w:eastAsiaTheme="minorHAnsi" w:hAnsiTheme="minorHAnsi" w:cstheme="minorBidi"/>
          <w:b/>
          <w:snapToGrid/>
          <w:sz w:val="28"/>
          <w:szCs w:val="28"/>
          <w:u w:val="single"/>
          <w:lang w:eastAsia="en-US"/>
        </w:rPr>
        <w:t>Workshop 1– open inschrijving</w:t>
      </w:r>
    </w:p>
    <w:p w:rsidR="00FB77B2" w:rsidRDefault="0020231D" w:rsidP="00D64D5D">
      <w:pPr>
        <w:widowControl/>
        <w:numPr>
          <w:ilvl w:val="0"/>
          <w:numId w:val="43"/>
        </w:numPr>
        <w:contextualSpacing/>
        <w:rPr>
          <w:rFonts w:asciiTheme="minorHAnsi" w:eastAsiaTheme="minorHAnsi" w:hAnsiTheme="minorHAnsi" w:cstheme="minorBidi"/>
          <w:b/>
          <w:snapToGrid/>
          <w:sz w:val="28"/>
          <w:szCs w:val="28"/>
          <w:lang w:eastAsia="en-US"/>
        </w:rPr>
      </w:pPr>
      <w:r w:rsidRPr="0020231D">
        <w:rPr>
          <w:rFonts w:asciiTheme="minorHAnsi" w:eastAsiaTheme="minorHAnsi" w:hAnsiTheme="minorHAnsi" w:cstheme="minorBidi"/>
          <w:b/>
          <w:snapToGrid/>
          <w:sz w:val="28"/>
          <w:szCs w:val="28"/>
          <w:lang w:eastAsia="en-US"/>
        </w:rPr>
        <w:t>Amsterdam</w:t>
      </w:r>
      <w:r w:rsidR="00FB77B2">
        <w:rPr>
          <w:rFonts w:asciiTheme="minorHAnsi" w:eastAsiaTheme="minorHAnsi" w:hAnsiTheme="minorHAnsi" w:cstheme="minorBidi"/>
          <w:b/>
          <w:snapToGrid/>
          <w:sz w:val="28"/>
          <w:szCs w:val="28"/>
          <w:lang w:eastAsia="en-US"/>
        </w:rPr>
        <w:t xml:space="preserve"> – 6 februari 2017</w:t>
      </w:r>
    </w:p>
    <w:p w:rsidR="0020231D" w:rsidRPr="0020231D" w:rsidRDefault="00FB77B2" w:rsidP="00D64D5D">
      <w:pPr>
        <w:widowControl/>
        <w:numPr>
          <w:ilvl w:val="0"/>
          <w:numId w:val="43"/>
        </w:numPr>
        <w:contextualSpacing/>
        <w:rPr>
          <w:rFonts w:asciiTheme="minorHAnsi" w:eastAsiaTheme="minorHAnsi" w:hAnsiTheme="minorHAnsi" w:cstheme="minorBidi"/>
          <w:b/>
          <w:snapToGrid/>
          <w:sz w:val="28"/>
          <w:szCs w:val="28"/>
          <w:lang w:eastAsia="en-US"/>
        </w:rPr>
      </w:pPr>
      <w:r>
        <w:rPr>
          <w:rFonts w:asciiTheme="minorHAnsi" w:eastAsiaTheme="minorHAnsi" w:hAnsiTheme="minorHAnsi" w:cstheme="minorBidi"/>
          <w:b/>
          <w:snapToGrid/>
          <w:sz w:val="28"/>
          <w:szCs w:val="28"/>
          <w:lang w:eastAsia="en-US"/>
        </w:rPr>
        <w:t>Zwolle</w:t>
      </w:r>
      <w:r w:rsidR="0020231D" w:rsidRPr="0020231D">
        <w:rPr>
          <w:rFonts w:asciiTheme="minorHAnsi" w:eastAsiaTheme="minorHAnsi" w:hAnsiTheme="minorHAnsi" w:cstheme="minorBidi"/>
          <w:b/>
          <w:snapToGrid/>
          <w:sz w:val="28"/>
          <w:szCs w:val="28"/>
          <w:lang w:eastAsia="en-US"/>
        </w:rPr>
        <w:t xml:space="preserve"> </w:t>
      </w:r>
      <w:r>
        <w:rPr>
          <w:rFonts w:asciiTheme="minorHAnsi" w:eastAsiaTheme="minorHAnsi" w:hAnsiTheme="minorHAnsi" w:cstheme="minorBidi"/>
          <w:b/>
          <w:snapToGrid/>
          <w:sz w:val="28"/>
          <w:szCs w:val="28"/>
          <w:lang w:eastAsia="en-US"/>
        </w:rPr>
        <w:t>– 7 februari 2017</w:t>
      </w:r>
    </w:p>
    <w:p w:rsidR="0020231D" w:rsidRPr="0020231D" w:rsidRDefault="0020231D" w:rsidP="00D64D5D">
      <w:pPr>
        <w:widowControl/>
        <w:numPr>
          <w:ilvl w:val="0"/>
          <w:numId w:val="43"/>
        </w:numPr>
        <w:contextualSpacing/>
        <w:rPr>
          <w:rFonts w:asciiTheme="minorHAnsi" w:eastAsiaTheme="minorHAnsi" w:hAnsiTheme="minorHAnsi" w:cstheme="minorBidi"/>
          <w:b/>
          <w:snapToGrid/>
          <w:sz w:val="28"/>
          <w:szCs w:val="28"/>
          <w:lang w:eastAsia="en-US"/>
        </w:rPr>
      </w:pPr>
      <w:r w:rsidRPr="0020231D">
        <w:rPr>
          <w:rFonts w:asciiTheme="minorHAnsi" w:eastAsiaTheme="minorHAnsi" w:hAnsiTheme="minorHAnsi" w:cstheme="minorBidi"/>
          <w:b/>
          <w:snapToGrid/>
          <w:sz w:val="28"/>
          <w:szCs w:val="28"/>
          <w:lang w:eastAsia="en-US"/>
        </w:rPr>
        <w:t>Utrecht</w:t>
      </w:r>
      <w:r w:rsidR="00FB77B2">
        <w:rPr>
          <w:rFonts w:asciiTheme="minorHAnsi" w:eastAsiaTheme="minorHAnsi" w:hAnsiTheme="minorHAnsi" w:cstheme="minorBidi"/>
          <w:b/>
          <w:snapToGrid/>
          <w:sz w:val="28"/>
          <w:szCs w:val="28"/>
          <w:lang w:eastAsia="en-US"/>
        </w:rPr>
        <w:t>- 8 februari 2017</w:t>
      </w:r>
    </w:p>
    <w:p w:rsidR="0020231D" w:rsidRPr="0020231D" w:rsidRDefault="0020231D" w:rsidP="00D64D5D">
      <w:pPr>
        <w:widowControl/>
        <w:numPr>
          <w:ilvl w:val="0"/>
          <w:numId w:val="43"/>
        </w:numPr>
        <w:contextualSpacing/>
        <w:rPr>
          <w:rFonts w:asciiTheme="minorHAnsi" w:eastAsiaTheme="minorHAnsi" w:hAnsiTheme="minorHAnsi" w:cstheme="minorBidi"/>
          <w:b/>
          <w:snapToGrid/>
          <w:sz w:val="28"/>
          <w:szCs w:val="28"/>
          <w:lang w:eastAsia="en-US"/>
        </w:rPr>
      </w:pPr>
      <w:r w:rsidRPr="0020231D">
        <w:rPr>
          <w:rFonts w:asciiTheme="minorHAnsi" w:eastAsiaTheme="minorHAnsi" w:hAnsiTheme="minorHAnsi" w:cstheme="minorBidi"/>
          <w:b/>
          <w:snapToGrid/>
          <w:sz w:val="28"/>
          <w:szCs w:val="28"/>
          <w:lang w:eastAsia="en-US"/>
        </w:rPr>
        <w:t>Rotterdam</w:t>
      </w:r>
      <w:r w:rsidR="00FB77B2">
        <w:rPr>
          <w:rFonts w:asciiTheme="minorHAnsi" w:eastAsiaTheme="minorHAnsi" w:hAnsiTheme="minorHAnsi" w:cstheme="minorBidi"/>
          <w:b/>
          <w:snapToGrid/>
          <w:sz w:val="28"/>
          <w:szCs w:val="28"/>
          <w:lang w:eastAsia="en-US"/>
        </w:rPr>
        <w:t>- 13 februari 2017</w:t>
      </w:r>
    </w:p>
    <w:p w:rsidR="0020231D" w:rsidRPr="0020231D" w:rsidRDefault="0020231D" w:rsidP="00D64D5D">
      <w:pPr>
        <w:widowControl/>
        <w:numPr>
          <w:ilvl w:val="0"/>
          <w:numId w:val="43"/>
        </w:numPr>
        <w:ind w:left="714" w:hanging="357"/>
        <w:contextualSpacing/>
        <w:rPr>
          <w:rFonts w:asciiTheme="minorHAnsi" w:eastAsiaTheme="minorHAnsi" w:hAnsiTheme="minorHAnsi" w:cstheme="minorBidi"/>
          <w:b/>
          <w:snapToGrid/>
          <w:sz w:val="28"/>
          <w:szCs w:val="28"/>
          <w:lang w:eastAsia="en-US"/>
        </w:rPr>
      </w:pPr>
      <w:r w:rsidRPr="0020231D">
        <w:rPr>
          <w:rFonts w:asciiTheme="minorHAnsi" w:eastAsiaTheme="minorHAnsi" w:hAnsiTheme="minorHAnsi" w:cstheme="minorBidi"/>
          <w:b/>
          <w:snapToGrid/>
          <w:sz w:val="28"/>
          <w:szCs w:val="28"/>
          <w:lang w:eastAsia="en-US"/>
        </w:rPr>
        <w:t>Nijmegen</w:t>
      </w:r>
      <w:r w:rsidR="00FB77B2">
        <w:rPr>
          <w:rFonts w:asciiTheme="minorHAnsi" w:eastAsiaTheme="minorHAnsi" w:hAnsiTheme="minorHAnsi" w:cstheme="minorBidi"/>
          <w:b/>
          <w:snapToGrid/>
          <w:sz w:val="28"/>
          <w:szCs w:val="28"/>
          <w:lang w:eastAsia="en-US"/>
        </w:rPr>
        <w:t xml:space="preserve"> – 15 februari 2017</w:t>
      </w:r>
    </w:p>
    <w:p w:rsidR="0020231D" w:rsidRPr="00D64D5D" w:rsidRDefault="0020231D" w:rsidP="00D64D5D">
      <w:pPr>
        <w:widowControl/>
        <w:numPr>
          <w:ilvl w:val="0"/>
          <w:numId w:val="43"/>
        </w:numPr>
        <w:contextualSpacing/>
        <w:rPr>
          <w:rFonts w:asciiTheme="minorHAnsi" w:eastAsiaTheme="minorHAnsi" w:hAnsiTheme="minorHAnsi" w:cstheme="minorBidi"/>
          <w:snapToGrid/>
          <w:sz w:val="22"/>
          <w:szCs w:val="22"/>
          <w:lang w:eastAsia="en-US"/>
        </w:rPr>
      </w:pPr>
      <w:r w:rsidRPr="0020231D">
        <w:rPr>
          <w:rFonts w:asciiTheme="minorHAnsi" w:eastAsiaTheme="minorHAnsi" w:hAnsiTheme="minorHAnsi" w:cstheme="minorBidi"/>
          <w:b/>
          <w:snapToGrid/>
          <w:sz w:val="28"/>
          <w:szCs w:val="28"/>
          <w:lang w:eastAsia="en-US"/>
        </w:rPr>
        <w:t>Eindhoven</w:t>
      </w:r>
      <w:r w:rsidR="00FB77B2">
        <w:rPr>
          <w:rFonts w:asciiTheme="minorHAnsi" w:eastAsiaTheme="minorHAnsi" w:hAnsiTheme="minorHAnsi" w:cstheme="minorBidi"/>
          <w:b/>
          <w:snapToGrid/>
          <w:sz w:val="28"/>
          <w:szCs w:val="28"/>
          <w:lang w:eastAsia="en-US"/>
        </w:rPr>
        <w:t>- 15 februari 2017</w:t>
      </w:r>
    </w:p>
    <w:p w:rsidR="00D64D5D" w:rsidRPr="0020231D" w:rsidRDefault="00D64D5D" w:rsidP="00D64D5D">
      <w:pPr>
        <w:widowControl/>
        <w:spacing w:after="200" w:line="276" w:lineRule="auto"/>
        <w:ind w:left="720"/>
        <w:contextualSpacing/>
        <w:rPr>
          <w:rFonts w:asciiTheme="minorHAnsi" w:eastAsiaTheme="minorHAnsi" w:hAnsiTheme="minorHAnsi" w:cstheme="minorBidi"/>
          <w:snapToGrid/>
          <w:sz w:val="22"/>
          <w:szCs w:val="22"/>
          <w:lang w:eastAsia="en-US"/>
        </w:rPr>
      </w:pPr>
    </w:p>
    <w:p w:rsidR="0020231D" w:rsidRPr="0020231D" w:rsidRDefault="0020231D" w:rsidP="0020231D">
      <w:pPr>
        <w:widowControl/>
        <w:spacing w:after="200" w:line="276" w:lineRule="auto"/>
        <w:rPr>
          <w:rFonts w:asciiTheme="minorHAnsi" w:eastAsiaTheme="minorHAnsi" w:hAnsiTheme="minorHAnsi" w:cstheme="minorBidi"/>
          <w:snapToGrid/>
          <w:sz w:val="22"/>
          <w:szCs w:val="22"/>
          <w:lang w:eastAsia="en-US"/>
        </w:rPr>
      </w:pPr>
      <w:r w:rsidRPr="0020231D">
        <w:rPr>
          <w:rFonts w:asciiTheme="minorHAnsi" w:eastAsiaTheme="minorHAnsi" w:hAnsiTheme="minorHAnsi" w:cstheme="minorBidi"/>
          <w:b/>
          <w:snapToGrid/>
          <w:sz w:val="22"/>
          <w:szCs w:val="22"/>
          <w:lang w:eastAsia="en-US"/>
        </w:rPr>
        <w:t>Doel:</w:t>
      </w:r>
      <w:r w:rsidRPr="0020231D">
        <w:rPr>
          <w:rFonts w:asciiTheme="minorHAnsi" w:eastAsiaTheme="minorHAnsi" w:hAnsiTheme="minorHAnsi" w:cstheme="minorBidi"/>
          <w:snapToGrid/>
          <w:sz w:val="22"/>
          <w:szCs w:val="22"/>
          <w:lang w:eastAsia="en-US"/>
        </w:rPr>
        <w:t xml:space="preserve"> Deelnemers inzicht geven in en de basis vaardigheid leren hoe zij de RI&amp;E en de Arbo catalogus praktisch kunnen toepassen in hun bedrijfssituatie. </w:t>
      </w:r>
    </w:p>
    <w:p w:rsidR="0020231D" w:rsidRPr="0020231D" w:rsidRDefault="0020231D" w:rsidP="00D64D5D">
      <w:pPr>
        <w:widowControl/>
        <w:rPr>
          <w:rFonts w:asciiTheme="minorHAnsi" w:eastAsiaTheme="minorHAnsi" w:hAnsiTheme="minorHAnsi" w:cstheme="minorBidi"/>
          <w:b/>
          <w:snapToGrid/>
          <w:sz w:val="22"/>
          <w:szCs w:val="22"/>
          <w:lang w:eastAsia="en-US"/>
        </w:rPr>
      </w:pPr>
      <w:r w:rsidRPr="0020231D">
        <w:rPr>
          <w:rFonts w:asciiTheme="minorHAnsi" w:eastAsiaTheme="minorHAnsi" w:hAnsiTheme="minorHAnsi" w:cstheme="minorBidi"/>
          <w:b/>
          <w:snapToGrid/>
          <w:sz w:val="22"/>
          <w:szCs w:val="22"/>
          <w:lang w:eastAsia="en-US"/>
        </w:rPr>
        <w:t>Beoogde opbrengst</w:t>
      </w:r>
    </w:p>
    <w:p w:rsidR="0020231D" w:rsidRPr="0020231D" w:rsidRDefault="0020231D" w:rsidP="00D64D5D">
      <w:pPr>
        <w:widowControl/>
        <w:numPr>
          <w:ilvl w:val="0"/>
          <w:numId w:val="44"/>
        </w:numPr>
        <w:contextualSpacing/>
        <w:rPr>
          <w:rFonts w:asciiTheme="minorHAnsi" w:eastAsiaTheme="minorHAnsi" w:hAnsiTheme="minorHAnsi" w:cstheme="minorBidi"/>
          <w:snapToGrid/>
          <w:sz w:val="22"/>
          <w:szCs w:val="22"/>
          <w:lang w:eastAsia="en-US"/>
        </w:rPr>
      </w:pPr>
      <w:r w:rsidRPr="0020231D">
        <w:rPr>
          <w:rFonts w:asciiTheme="minorHAnsi" w:eastAsiaTheme="minorHAnsi" w:hAnsiTheme="minorHAnsi" w:cstheme="minorBidi"/>
          <w:snapToGrid/>
          <w:sz w:val="22"/>
          <w:szCs w:val="22"/>
          <w:lang w:eastAsia="en-US"/>
        </w:rPr>
        <w:t xml:space="preserve">Deelnemers weten na de workshop hoe de RI&amp;E en de Arbocatalogus werken. </w:t>
      </w:r>
    </w:p>
    <w:p w:rsidR="0020231D" w:rsidRPr="0020231D" w:rsidRDefault="0020231D" w:rsidP="0020231D">
      <w:pPr>
        <w:widowControl/>
        <w:numPr>
          <w:ilvl w:val="0"/>
          <w:numId w:val="44"/>
        </w:numPr>
        <w:spacing w:after="200" w:line="276" w:lineRule="auto"/>
        <w:contextualSpacing/>
        <w:rPr>
          <w:rFonts w:asciiTheme="minorHAnsi" w:eastAsiaTheme="minorHAnsi" w:hAnsiTheme="minorHAnsi" w:cstheme="minorBidi"/>
          <w:snapToGrid/>
          <w:sz w:val="22"/>
          <w:szCs w:val="22"/>
          <w:lang w:eastAsia="en-US"/>
        </w:rPr>
      </w:pPr>
      <w:r w:rsidRPr="0020231D">
        <w:rPr>
          <w:rFonts w:asciiTheme="minorHAnsi" w:eastAsiaTheme="minorHAnsi" w:hAnsiTheme="minorHAnsi" w:cstheme="minorBidi"/>
          <w:snapToGrid/>
          <w:sz w:val="22"/>
          <w:szCs w:val="22"/>
          <w:lang w:eastAsia="en-US"/>
        </w:rPr>
        <w:t xml:space="preserve">Ze hebben inzicht in de verantwoordelijkheden en rollen binnen hun bedrijf en kunnen zodoende bepalen via welke weg zij het beste invulling kunnen geven aan de RI&amp;E. </w:t>
      </w:r>
    </w:p>
    <w:p w:rsidR="0020231D" w:rsidRPr="0020231D" w:rsidRDefault="0020231D" w:rsidP="0020231D">
      <w:pPr>
        <w:widowControl/>
        <w:numPr>
          <w:ilvl w:val="0"/>
          <w:numId w:val="44"/>
        </w:numPr>
        <w:spacing w:after="200" w:line="276" w:lineRule="auto"/>
        <w:contextualSpacing/>
        <w:rPr>
          <w:rFonts w:asciiTheme="minorHAnsi" w:eastAsiaTheme="minorHAnsi" w:hAnsiTheme="minorHAnsi" w:cstheme="minorBidi"/>
          <w:snapToGrid/>
          <w:sz w:val="22"/>
          <w:szCs w:val="22"/>
          <w:lang w:eastAsia="en-US"/>
        </w:rPr>
      </w:pPr>
      <w:r w:rsidRPr="0020231D">
        <w:rPr>
          <w:rFonts w:asciiTheme="minorHAnsi" w:eastAsiaTheme="minorHAnsi" w:hAnsiTheme="minorHAnsi" w:cstheme="minorBidi"/>
          <w:snapToGrid/>
          <w:sz w:val="22"/>
          <w:szCs w:val="22"/>
          <w:lang w:eastAsia="en-US"/>
        </w:rPr>
        <w:t>Ze hebben een deel van de RI&amp;E zelf gevuld voor hun bedrijf en weten hoe zij dit verder kunnen invullen.</w:t>
      </w:r>
    </w:p>
    <w:p w:rsidR="0020231D" w:rsidRPr="0020231D" w:rsidRDefault="0020231D" w:rsidP="0020231D">
      <w:pPr>
        <w:widowControl/>
        <w:numPr>
          <w:ilvl w:val="0"/>
          <w:numId w:val="44"/>
        </w:numPr>
        <w:spacing w:after="200" w:line="276" w:lineRule="auto"/>
        <w:contextualSpacing/>
        <w:rPr>
          <w:rFonts w:asciiTheme="minorHAnsi" w:eastAsiaTheme="minorHAnsi" w:hAnsiTheme="minorHAnsi" w:cstheme="minorBidi"/>
          <w:snapToGrid/>
          <w:sz w:val="22"/>
          <w:szCs w:val="22"/>
          <w:lang w:eastAsia="en-US"/>
        </w:rPr>
      </w:pPr>
      <w:r w:rsidRPr="0020231D">
        <w:rPr>
          <w:rFonts w:asciiTheme="minorHAnsi" w:eastAsiaTheme="minorHAnsi" w:hAnsiTheme="minorHAnsi" w:cstheme="minorBidi"/>
          <w:snapToGrid/>
          <w:sz w:val="22"/>
          <w:szCs w:val="22"/>
          <w:lang w:eastAsia="en-US"/>
        </w:rPr>
        <w:t xml:space="preserve">Ze weten de weg binnen de Arbocatalogus en hebben inzicht in hoe zij met de inhoud invulling kunnen geven binnen het eigen bedrijf (gelet op verantwoordelijkheden en gelet op praktische toepassing). </w:t>
      </w:r>
    </w:p>
    <w:p w:rsidR="0020231D" w:rsidRPr="0020231D" w:rsidRDefault="0020231D" w:rsidP="0020231D">
      <w:pPr>
        <w:widowControl/>
        <w:spacing w:after="200" w:line="276" w:lineRule="auto"/>
        <w:rPr>
          <w:rFonts w:asciiTheme="minorHAnsi" w:eastAsiaTheme="minorHAnsi" w:hAnsiTheme="minorHAnsi" w:cstheme="minorBidi"/>
          <w:snapToGrid/>
          <w:sz w:val="22"/>
          <w:szCs w:val="22"/>
          <w:lang w:eastAsia="en-US"/>
        </w:rPr>
      </w:pPr>
      <w:r w:rsidRPr="0081446B">
        <w:rPr>
          <w:rFonts w:asciiTheme="minorHAnsi" w:eastAsiaTheme="minorHAnsi" w:hAnsiTheme="minorHAnsi" w:cstheme="minorBidi"/>
          <w:b/>
          <w:snapToGrid/>
          <w:sz w:val="22"/>
          <w:szCs w:val="22"/>
          <w:lang w:eastAsia="en-US"/>
        </w:rPr>
        <w:t>Doelgroep :</w:t>
      </w:r>
      <w:r w:rsidRPr="0020231D">
        <w:rPr>
          <w:rFonts w:asciiTheme="minorHAnsi" w:eastAsiaTheme="minorHAnsi" w:hAnsiTheme="minorHAnsi" w:cstheme="minorBidi"/>
          <w:snapToGrid/>
          <w:sz w:val="22"/>
          <w:szCs w:val="22"/>
          <w:lang w:eastAsia="en-US"/>
        </w:rPr>
        <w:t xml:space="preserve"> Directeuren/eigenaren, HR managers, </w:t>
      </w:r>
      <w:r w:rsidR="00D64D5D">
        <w:rPr>
          <w:rFonts w:asciiTheme="minorHAnsi" w:eastAsiaTheme="minorHAnsi" w:hAnsiTheme="minorHAnsi" w:cstheme="minorBidi"/>
          <w:snapToGrid/>
          <w:sz w:val="22"/>
          <w:szCs w:val="22"/>
          <w:lang w:eastAsia="en-US"/>
        </w:rPr>
        <w:t>Arbo coördinatoren; bakkerij</w:t>
      </w:r>
      <w:r w:rsidRPr="0020231D">
        <w:rPr>
          <w:rFonts w:asciiTheme="minorHAnsi" w:eastAsiaTheme="minorHAnsi" w:hAnsiTheme="minorHAnsi" w:cstheme="minorBidi"/>
          <w:snapToGrid/>
          <w:sz w:val="22"/>
          <w:szCs w:val="22"/>
          <w:lang w:eastAsia="en-US"/>
        </w:rPr>
        <w:t>managers</w:t>
      </w:r>
    </w:p>
    <w:p w:rsidR="0020231D" w:rsidRPr="0020231D" w:rsidRDefault="0020231D" w:rsidP="00D64D5D">
      <w:pPr>
        <w:widowControl/>
        <w:rPr>
          <w:rFonts w:asciiTheme="minorHAnsi" w:eastAsiaTheme="minorHAnsi" w:hAnsiTheme="minorHAnsi" w:cstheme="minorBidi"/>
          <w:b/>
          <w:snapToGrid/>
          <w:sz w:val="22"/>
          <w:szCs w:val="22"/>
          <w:lang w:eastAsia="en-US"/>
        </w:rPr>
      </w:pPr>
      <w:r w:rsidRPr="0020231D">
        <w:rPr>
          <w:rFonts w:asciiTheme="minorHAnsi" w:eastAsiaTheme="minorHAnsi" w:hAnsiTheme="minorHAnsi" w:cstheme="minorBidi"/>
          <w:b/>
          <w:snapToGrid/>
          <w:sz w:val="22"/>
          <w:szCs w:val="22"/>
          <w:lang w:eastAsia="en-US"/>
        </w:rPr>
        <w:t>Inhoud:</w:t>
      </w:r>
    </w:p>
    <w:p w:rsidR="0020231D" w:rsidRPr="0020231D" w:rsidRDefault="0020231D" w:rsidP="00D64D5D">
      <w:pPr>
        <w:widowControl/>
        <w:numPr>
          <w:ilvl w:val="0"/>
          <w:numId w:val="42"/>
        </w:numPr>
        <w:contextualSpacing/>
        <w:rPr>
          <w:rFonts w:asciiTheme="minorHAnsi" w:eastAsiaTheme="minorHAnsi" w:hAnsiTheme="minorHAnsi" w:cstheme="minorBidi"/>
          <w:snapToGrid/>
          <w:sz w:val="22"/>
          <w:szCs w:val="22"/>
          <w:lang w:eastAsia="en-US"/>
        </w:rPr>
      </w:pPr>
      <w:r w:rsidRPr="0020231D">
        <w:rPr>
          <w:rFonts w:asciiTheme="minorHAnsi" w:eastAsiaTheme="minorHAnsi" w:hAnsiTheme="minorHAnsi" w:cstheme="minorBidi"/>
          <w:snapToGrid/>
          <w:sz w:val="22"/>
          <w:szCs w:val="22"/>
          <w:lang w:eastAsia="en-US"/>
        </w:rPr>
        <w:t>De bedoeling van de Arbowet</w:t>
      </w:r>
    </w:p>
    <w:p w:rsidR="0020231D" w:rsidRPr="0020231D" w:rsidRDefault="0020231D" w:rsidP="00D64D5D">
      <w:pPr>
        <w:widowControl/>
        <w:numPr>
          <w:ilvl w:val="0"/>
          <w:numId w:val="42"/>
        </w:numPr>
        <w:contextualSpacing/>
        <w:rPr>
          <w:rFonts w:asciiTheme="minorHAnsi" w:eastAsiaTheme="minorHAnsi" w:hAnsiTheme="minorHAnsi" w:cstheme="minorBidi"/>
          <w:snapToGrid/>
          <w:sz w:val="22"/>
          <w:szCs w:val="22"/>
          <w:lang w:eastAsia="en-US"/>
        </w:rPr>
      </w:pPr>
      <w:r w:rsidRPr="0020231D">
        <w:rPr>
          <w:rFonts w:asciiTheme="minorHAnsi" w:eastAsiaTheme="minorHAnsi" w:hAnsiTheme="minorHAnsi" w:cstheme="minorBidi"/>
          <w:snapToGrid/>
          <w:sz w:val="22"/>
          <w:szCs w:val="22"/>
          <w:lang w:eastAsia="en-US"/>
        </w:rPr>
        <w:t>Betekenis van ARBO catalogus en RI&amp;E</w:t>
      </w:r>
    </w:p>
    <w:p w:rsidR="0020231D" w:rsidRPr="0020231D" w:rsidRDefault="0020231D" w:rsidP="0020231D">
      <w:pPr>
        <w:widowControl/>
        <w:numPr>
          <w:ilvl w:val="1"/>
          <w:numId w:val="42"/>
        </w:numPr>
        <w:spacing w:after="200" w:line="276" w:lineRule="auto"/>
        <w:contextualSpacing/>
        <w:rPr>
          <w:rFonts w:asciiTheme="minorHAnsi" w:eastAsiaTheme="minorHAnsi" w:hAnsiTheme="minorHAnsi" w:cstheme="minorBidi"/>
          <w:snapToGrid/>
          <w:sz w:val="22"/>
          <w:szCs w:val="22"/>
          <w:lang w:eastAsia="en-US"/>
        </w:rPr>
      </w:pPr>
      <w:r w:rsidRPr="0020231D">
        <w:rPr>
          <w:rFonts w:asciiTheme="minorHAnsi" w:eastAsiaTheme="minorHAnsi" w:hAnsiTheme="minorHAnsi" w:cstheme="minorBidi"/>
          <w:snapToGrid/>
          <w:sz w:val="22"/>
          <w:szCs w:val="22"/>
          <w:lang w:eastAsia="en-US"/>
        </w:rPr>
        <w:t>Juridische aspecten en verantwoordelijkheden.</w:t>
      </w:r>
    </w:p>
    <w:p w:rsidR="0020231D" w:rsidRPr="0020231D" w:rsidRDefault="0020231D" w:rsidP="0020231D">
      <w:pPr>
        <w:widowControl/>
        <w:numPr>
          <w:ilvl w:val="0"/>
          <w:numId w:val="42"/>
        </w:numPr>
        <w:spacing w:after="200" w:line="276" w:lineRule="auto"/>
        <w:contextualSpacing/>
        <w:rPr>
          <w:rFonts w:asciiTheme="minorHAnsi" w:eastAsiaTheme="minorHAnsi" w:hAnsiTheme="minorHAnsi" w:cstheme="minorBidi"/>
          <w:snapToGrid/>
          <w:sz w:val="22"/>
          <w:szCs w:val="22"/>
          <w:lang w:eastAsia="en-US"/>
        </w:rPr>
      </w:pPr>
      <w:r w:rsidRPr="0020231D">
        <w:rPr>
          <w:rFonts w:asciiTheme="minorHAnsi" w:eastAsiaTheme="minorHAnsi" w:hAnsiTheme="minorHAnsi" w:cstheme="minorBidi"/>
          <w:snapToGrid/>
          <w:sz w:val="22"/>
          <w:szCs w:val="22"/>
          <w:lang w:eastAsia="en-US"/>
        </w:rPr>
        <w:t>Invullen van de RI&amp;E:</w:t>
      </w:r>
    </w:p>
    <w:p w:rsidR="0020231D" w:rsidRPr="0020231D" w:rsidRDefault="0020231D" w:rsidP="0020231D">
      <w:pPr>
        <w:widowControl/>
        <w:numPr>
          <w:ilvl w:val="1"/>
          <w:numId w:val="42"/>
        </w:numPr>
        <w:spacing w:after="200" w:line="276" w:lineRule="auto"/>
        <w:contextualSpacing/>
        <w:rPr>
          <w:rFonts w:asciiTheme="minorHAnsi" w:eastAsiaTheme="minorHAnsi" w:hAnsiTheme="minorHAnsi" w:cstheme="minorBidi"/>
          <w:snapToGrid/>
          <w:sz w:val="22"/>
          <w:szCs w:val="22"/>
          <w:lang w:eastAsia="en-US"/>
        </w:rPr>
      </w:pPr>
      <w:r w:rsidRPr="0020231D">
        <w:rPr>
          <w:rFonts w:asciiTheme="minorHAnsi" w:eastAsiaTheme="minorHAnsi" w:hAnsiTheme="minorHAnsi" w:cstheme="minorBidi"/>
          <w:snapToGrid/>
          <w:sz w:val="22"/>
          <w:szCs w:val="22"/>
          <w:lang w:eastAsia="en-US"/>
        </w:rPr>
        <w:t xml:space="preserve"> Praktijk van het invullen. Nadruk op het proces van de RI&amp;E:</w:t>
      </w:r>
    </w:p>
    <w:p w:rsidR="0020231D" w:rsidRPr="0020231D" w:rsidRDefault="0020231D" w:rsidP="0020231D">
      <w:pPr>
        <w:widowControl/>
        <w:numPr>
          <w:ilvl w:val="2"/>
          <w:numId w:val="42"/>
        </w:numPr>
        <w:spacing w:after="200" w:line="276" w:lineRule="auto"/>
        <w:contextualSpacing/>
        <w:rPr>
          <w:rFonts w:asciiTheme="minorHAnsi" w:eastAsiaTheme="minorHAnsi" w:hAnsiTheme="minorHAnsi" w:cstheme="minorBidi"/>
          <w:snapToGrid/>
          <w:sz w:val="22"/>
          <w:szCs w:val="22"/>
          <w:lang w:eastAsia="en-US"/>
        </w:rPr>
      </w:pPr>
      <w:r w:rsidRPr="0020231D">
        <w:rPr>
          <w:rFonts w:asciiTheme="minorHAnsi" w:eastAsiaTheme="minorHAnsi" w:hAnsiTheme="minorHAnsi" w:cstheme="minorBidi"/>
          <w:snapToGrid/>
          <w:sz w:val="22"/>
          <w:szCs w:val="22"/>
          <w:lang w:eastAsia="en-US"/>
        </w:rPr>
        <w:t>Welke afwegingen je maakt</w:t>
      </w:r>
    </w:p>
    <w:p w:rsidR="0020231D" w:rsidRPr="0020231D" w:rsidRDefault="0020231D" w:rsidP="0020231D">
      <w:pPr>
        <w:widowControl/>
        <w:numPr>
          <w:ilvl w:val="2"/>
          <w:numId w:val="42"/>
        </w:numPr>
        <w:spacing w:after="200" w:line="276" w:lineRule="auto"/>
        <w:contextualSpacing/>
        <w:rPr>
          <w:rFonts w:asciiTheme="minorHAnsi" w:eastAsiaTheme="minorHAnsi" w:hAnsiTheme="minorHAnsi" w:cstheme="minorBidi"/>
          <w:snapToGrid/>
          <w:sz w:val="22"/>
          <w:szCs w:val="22"/>
          <w:lang w:eastAsia="en-US"/>
        </w:rPr>
      </w:pPr>
      <w:r w:rsidRPr="0020231D">
        <w:rPr>
          <w:rFonts w:asciiTheme="minorHAnsi" w:eastAsiaTheme="minorHAnsi" w:hAnsiTheme="minorHAnsi" w:cstheme="minorBidi"/>
          <w:snapToGrid/>
          <w:sz w:val="22"/>
          <w:szCs w:val="22"/>
          <w:lang w:eastAsia="en-US"/>
        </w:rPr>
        <w:t>Hoe kom je tot juiste keuzes</w:t>
      </w:r>
    </w:p>
    <w:p w:rsidR="0020231D" w:rsidRPr="0020231D" w:rsidRDefault="0020231D" w:rsidP="0020231D">
      <w:pPr>
        <w:widowControl/>
        <w:numPr>
          <w:ilvl w:val="1"/>
          <w:numId w:val="42"/>
        </w:numPr>
        <w:spacing w:after="200" w:line="276" w:lineRule="auto"/>
        <w:contextualSpacing/>
        <w:rPr>
          <w:rFonts w:asciiTheme="minorHAnsi" w:eastAsiaTheme="minorHAnsi" w:hAnsiTheme="minorHAnsi" w:cstheme="minorBidi"/>
          <w:snapToGrid/>
          <w:sz w:val="22"/>
          <w:szCs w:val="22"/>
          <w:lang w:eastAsia="en-US"/>
        </w:rPr>
      </w:pPr>
      <w:r w:rsidRPr="0020231D">
        <w:rPr>
          <w:rFonts w:asciiTheme="minorHAnsi" w:eastAsiaTheme="minorHAnsi" w:hAnsiTheme="minorHAnsi" w:cstheme="minorBidi"/>
          <w:snapToGrid/>
          <w:sz w:val="22"/>
          <w:szCs w:val="22"/>
          <w:lang w:eastAsia="en-US"/>
        </w:rPr>
        <w:t>Proces en verantwoordelijkheid RI&amp;E en Arbocatalogus</w:t>
      </w:r>
    </w:p>
    <w:p w:rsidR="0020231D" w:rsidRPr="0020231D" w:rsidRDefault="0020231D" w:rsidP="0020231D">
      <w:pPr>
        <w:widowControl/>
        <w:numPr>
          <w:ilvl w:val="2"/>
          <w:numId w:val="42"/>
        </w:numPr>
        <w:spacing w:after="200" w:line="276" w:lineRule="auto"/>
        <w:contextualSpacing/>
        <w:rPr>
          <w:rFonts w:asciiTheme="minorHAnsi" w:eastAsiaTheme="minorHAnsi" w:hAnsiTheme="minorHAnsi" w:cstheme="minorBidi"/>
          <w:snapToGrid/>
          <w:sz w:val="22"/>
          <w:szCs w:val="22"/>
          <w:lang w:eastAsia="en-US"/>
        </w:rPr>
      </w:pPr>
      <w:r w:rsidRPr="0020231D">
        <w:rPr>
          <w:rFonts w:asciiTheme="minorHAnsi" w:eastAsiaTheme="minorHAnsi" w:hAnsiTheme="minorHAnsi" w:cstheme="minorBidi"/>
          <w:snapToGrid/>
          <w:sz w:val="22"/>
          <w:szCs w:val="22"/>
          <w:lang w:eastAsia="en-US"/>
        </w:rPr>
        <w:t>Rollen in bedrijf</w:t>
      </w:r>
    </w:p>
    <w:p w:rsidR="0020231D" w:rsidRPr="0020231D" w:rsidRDefault="0020231D" w:rsidP="0020231D">
      <w:pPr>
        <w:widowControl/>
        <w:numPr>
          <w:ilvl w:val="2"/>
          <w:numId w:val="42"/>
        </w:numPr>
        <w:spacing w:after="200" w:line="276" w:lineRule="auto"/>
        <w:contextualSpacing/>
        <w:rPr>
          <w:rFonts w:asciiTheme="minorHAnsi" w:eastAsiaTheme="minorHAnsi" w:hAnsiTheme="minorHAnsi" w:cstheme="minorBidi"/>
          <w:snapToGrid/>
          <w:sz w:val="22"/>
          <w:szCs w:val="22"/>
          <w:lang w:eastAsia="en-US"/>
        </w:rPr>
      </w:pPr>
      <w:r w:rsidRPr="0020231D">
        <w:rPr>
          <w:rFonts w:asciiTheme="minorHAnsi" w:eastAsiaTheme="minorHAnsi" w:hAnsiTheme="minorHAnsi" w:cstheme="minorBidi"/>
          <w:snapToGrid/>
          <w:sz w:val="22"/>
          <w:szCs w:val="22"/>
          <w:lang w:eastAsia="en-US"/>
        </w:rPr>
        <w:t>Creëren draagvlak- eigenaarschap- overtuigen</w:t>
      </w:r>
    </w:p>
    <w:p w:rsidR="0020231D" w:rsidRPr="0020231D" w:rsidRDefault="0020231D" w:rsidP="0020231D">
      <w:pPr>
        <w:widowControl/>
        <w:numPr>
          <w:ilvl w:val="2"/>
          <w:numId w:val="42"/>
        </w:numPr>
        <w:spacing w:after="200" w:line="276" w:lineRule="auto"/>
        <w:contextualSpacing/>
        <w:rPr>
          <w:rFonts w:asciiTheme="minorHAnsi" w:eastAsiaTheme="minorHAnsi" w:hAnsiTheme="minorHAnsi" w:cstheme="minorBidi"/>
          <w:snapToGrid/>
          <w:sz w:val="22"/>
          <w:szCs w:val="22"/>
          <w:lang w:eastAsia="en-US"/>
        </w:rPr>
      </w:pPr>
      <w:r w:rsidRPr="0020231D">
        <w:rPr>
          <w:rFonts w:asciiTheme="minorHAnsi" w:eastAsiaTheme="minorHAnsi" w:hAnsiTheme="minorHAnsi" w:cstheme="minorBidi"/>
          <w:snapToGrid/>
          <w:sz w:val="22"/>
          <w:szCs w:val="22"/>
          <w:lang w:eastAsia="en-US"/>
        </w:rPr>
        <w:t xml:space="preserve"> Beoordeling en controle </w:t>
      </w:r>
    </w:p>
    <w:p w:rsidR="0020231D" w:rsidRPr="0020231D" w:rsidRDefault="0020231D" w:rsidP="0020231D">
      <w:pPr>
        <w:widowControl/>
        <w:numPr>
          <w:ilvl w:val="0"/>
          <w:numId w:val="42"/>
        </w:numPr>
        <w:spacing w:after="200" w:line="276" w:lineRule="auto"/>
        <w:ind w:left="1416"/>
        <w:contextualSpacing/>
        <w:rPr>
          <w:rFonts w:asciiTheme="minorHAnsi" w:eastAsiaTheme="minorHAnsi" w:hAnsiTheme="minorHAnsi" w:cstheme="minorBidi"/>
          <w:snapToGrid/>
          <w:sz w:val="22"/>
          <w:szCs w:val="22"/>
          <w:lang w:eastAsia="en-US"/>
        </w:rPr>
      </w:pPr>
      <w:r w:rsidRPr="0020231D">
        <w:rPr>
          <w:rFonts w:asciiTheme="minorHAnsi" w:eastAsiaTheme="minorHAnsi" w:hAnsiTheme="minorHAnsi" w:cstheme="minorBidi"/>
          <w:snapToGrid/>
          <w:sz w:val="22"/>
          <w:szCs w:val="22"/>
          <w:lang w:eastAsia="en-US"/>
        </w:rPr>
        <w:t>Inhoud RI&amp;E en Arbo catalogus</w:t>
      </w:r>
    </w:p>
    <w:p w:rsidR="0020231D" w:rsidRPr="0020231D" w:rsidRDefault="00D64D5D" w:rsidP="0020231D">
      <w:pPr>
        <w:widowControl/>
        <w:numPr>
          <w:ilvl w:val="0"/>
          <w:numId w:val="42"/>
        </w:numPr>
        <w:spacing w:after="200" w:line="276" w:lineRule="auto"/>
        <w:ind w:left="1764"/>
        <w:contextualSpacing/>
        <w:rPr>
          <w:rFonts w:asciiTheme="minorHAnsi" w:eastAsiaTheme="minorHAnsi" w:hAnsiTheme="minorHAnsi" w:cstheme="minorBidi"/>
          <w:snapToGrid/>
          <w:sz w:val="22"/>
          <w:szCs w:val="22"/>
          <w:lang w:eastAsia="en-US"/>
        </w:rPr>
      </w:pPr>
      <w:r>
        <w:rPr>
          <w:noProof/>
          <w:snapToGrid/>
        </w:rPr>
        <mc:AlternateContent>
          <mc:Choice Requires="wps">
            <w:drawing>
              <wp:anchor distT="0" distB="0" distL="114300" distR="114300" simplePos="0" relativeHeight="251659264" behindDoc="0" locked="0" layoutInCell="1" allowOverlap="1" wp14:anchorId="6537FCE2" wp14:editId="2FED5DF1">
                <wp:simplePos x="0" y="0"/>
                <wp:positionH relativeFrom="column">
                  <wp:posOffset>-752475</wp:posOffset>
                </wp:positionH>
                <wp:positionV relativeFrom="paragraph">
                  <wp:posOffset>11430</wp:posOffset>
                </wp:positionV>
                <wp:extent cx="702310" cy="9290685"/>
                <wp:effectExtent l="0" t="0" r="0" b="571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310" cy="9290685"/>
                        </a:xfrm>
                        <a:prstGeom prst="rect">
                          <a:avLst/>
                        </a:prstGeom>
                        <a:noFill/>
                        <a:ln w="9525">
                          <a:noFill/>
                          <a:miter lim="800000"/>
                          <a:headEnd/>
                          <a:tailEnd/>
                        </a:ln>
                      </wps:spPr>
                      <wps:txbx>
                        <w:txbxContent>
                          <w:p w:rsidR="00D64D5D" w:rsidRPr="009F18C4" w:rsidRDefault="00D64D5D" w:rsidP="00D64D5D">
                            <w:pPr>
                              <w:jc w:val="center"/>
                              <w:rPr>
                                <w:rFonts w:ascii="Impact" w:hAnsi="Impact"/>
                                <w:sz w:val="60"/>
                                <w:szCs w:val="60"/>
                              </w:rPr>
                            </w:pPr>
                            <w:r>
                              <w:rPr>
                                <w:rFonts w:ascii="Impact" w:hAnsi="Impact"/>
                                <w:sz w:val="60"/>
                                <w:szCs w:val="60"/>
                              </w:rPr>
                              <w:t>RI&amp;E en Arbo catalogus</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59.25pt;margin-top:.9pt;width:55.3pt;height:73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" filled="f" stroked="f">
                <v:textbox style="layout-flow:vertical;mso-layout-flow-alt:bottom-to-top">
                  <w:txbxContent>
                    <w:p w:rsidR="00D64D5D" w:rsidRPr="009F18C4" w:rsidRDefault="00D64D5D" w:rsidP="00D64D5D">
                      <w:pPr>
                        <w:jc w:val="center"/>
                        <w:rPr>
                          <w:rFonts w:ascii="Impact" w:hAnsi="Impact"/>
                          <w:sz w:val="60"/>
                          <w:szCs w:val="60"/>
                        </w:rPr>
                      </w:pPr>
                      <w:r>
                        <w:rPr>
                          <w:rFonts w:ascii="Impact" w:hAnsi="Impact"/>
                          <w:sz w:val="60"/>
                          <w:szCs w:val="60"/>
                        </w:rPr>
                        <w:t>RI&amp;E en Arbo catalogus</w:t>
                      </w:r>
                    </w:p>
                  </w:txbxContent>
                </v:textbox>
              </v:shape>
            </w:pict>
          </mc:Fallback>
        </mc:AlternateContent>
      </w:r>
      <w:r w:rsidR="0020231D" w:rsidRPr="0020231D">
        <w:rPr>
          <w:rFonts w:asciiTheme="minorHAnsi" w:eastAsiaTheme="minorHAnsi" w:hAnsiTheme="minorHAnsi" w:cstheme="minorBidi"/>
          <w:snapToGrid/>
          <w:sz w:val="22"/>
          <w:szCs w:val="22"/>
          <w:lang w:eastAsia="en-US"/>
        </w:rPr>
        <w:t>Invullen van enkele voorbeeldmodules RI&amp;E: weten hoe het werkt en weten hoe je afwegingen maakt in de inhoud.</w:t>
      </w:r>
    </w:p>
    <w:p w:rsidR="0020231D" w:rsidRPr="0020231D" w:rsidRDefault="0020231D" w:rsidP="0020231D">
      <w:pPr>
        <w:widowControl/>
        <w:numPr>
          <w:ilvl w:val="0"/>
          <w:numId w:val="44"/>
        </w:numPr>
        <w:spacing w:after="200" w:line="276" w:lineRule="auto"/>
        <w:ind w:left="1764"/>
        <w:contextualSpacing/>
        <w:rPr>
          <w:rFonts w:asciiTheme="minorHAnsi" w:eastAsiaTheme="minorHAnsi" w:hAnsiTheme="minorHAnsi" w:cstheme="minorBidi"/>
          <w:snapToGrid/>
          <w:sz w:val="22"/>
          <w:szCs w:val="22"/>
          <w:lang w:eastAsia="en-US"/>
        </w:rPr>
      </w:pPr>
      <w:r w:rsidRPr="0020231D">
        <w:rPr>
          <w:rFonts w:asciiTheme="minorHAnsi" w:eastAsiaTheme="minorHAnsi" w:hAnsiTheme="minorHAnsi" w:cstheme="minorBidi"/>
          <w:snapToGrid/>
          <w:sz w:val="22"/>
          <w:szCs w:val="22"/>
          <w:lang w:eastAsia="en-US"/>
        </w:rPr>
        <w:t>Treffen van maatregelen aan de hand van de Arbo catalogus voor enkele prioritaire onderwerpen.</w:t>
      </w:r>
    </w:p>
    <w:p w:rsidR="00ED2D90" w:rsidRPr="008D5BB8" w:rsidRDefault="00ED2D90" w:rsidP="0020231D">
      <w:pPr>
        <w:widowControl/>
        <w:spacing w:after="200" w:line="276" w:lineRule="auto"/>
        <w:rPr>
          <w:rFonts w:asciiTheme="minorHAnsi" w:eastAsiaTheme="minorHAnsi" w:hAnsiTheme="minorHAnsi" w:cstheme="minorBidi"/>
          <w:snapToGrid/>
          <w:sz w:val="22"/>
          <w:szCs w:val="22"/>
          <w:lang w:eastAsia="en-US"/>
        </w:rPr>
      </w:pPr>
      <w:r>
        <w:rPr>
          <w:noProof/>
          <w:snapToGrid/>
        </w:rPr>
        <mc:AlternateContent>
          <mc:Choice Requires="wps">
            <w:drawing>
              <wp:anchor distT="0" distB="0" distL="114300" distR="114300" simplePos="0" relativeHeight="251663360" behindDoc="0" locked="0" layoutInCell="1" allowOverlap="1" wp14:anchorId="608B05A1" wp14:editId="5063DB49">
                <wp:simplePos x="0" y="0"/>
                <wp:positionH relativeFrom="column">
                  <wp:posOffset>-784059</wp:posOffset>
                </wp:positionH>
                <wp:positionV relativeFrom="paragraph">
                  <wp:posOffset>258251</wp:posOffset>
                </wp:positionV>
                <wp:extent cx="702310" cy="9290685"/>
                <wp:effectExtent l="0" t="0" r="0" b="571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310" cy="9290685"/>
                        </a:xfrm>
                        <a:prstGeom prst="rect">
                          <a:avLst/>
                        </a:prstGeom>
                        <a:noFill/>
                        <a:ln w="9525">
                          <a:noFill/>
                          <a:miter lim="800000"/>
                          <a:headEnd/>
                          <a:tailEnd/>
                        </a:ln>
                      </wps:spPr>
                      <wps:txbx>
                        <w:txbxContent>
                          <w:p w:rsidR="00ED2D90" w:rsidRPr="009F18C4" w:rsidRDefault="00ED2D90" w:rsidP="00ED2D90">
                            <w:pPr>
                              <w:jc w:val="center"/>
                              <w:rPr>
                                <w:rFonts w:ascii="Impact" w:hAnsi="Impact"/>
                                <w:sz w:val="60"/>
                                <w:szCs w:val="60"/>
                              </w:rPr>
                            </w:pPr>
                            <w:r>
                              <w:rPr>
                                <w:rFonts w:ascii="Impact" w:hAnsi="Impact"/>
                                <w:sz w:val="60"/>
                                <w:szCs w:val="60"/>
                              </w:rPr>
                              <w:t>RI&amp;E en Arbo catalogus</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61.75pt;margin-top:20.35pt;width:55.3pt;height:731.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" filled="f" stroked="f">
                <v:textbox style="layout-flow:vertical;mso-layout-flow-alt:bottom-to-top">
                  <w:txbxContent>
                    <w:p w:rsidR="00ED2D90" w:rsidRPr="009F18C4" w:rsidRDefault="00ED2D90" w:rsidP="00ED2D90">
                      <w:pPr>
                        <w:jc w:val="center"/>
                        <w:rPr>
                          <w:rFonts w:ascii="Impact" w:hAnsi="Impact"/>
                          <w:sz w:val="60"/>
                          <w:szCs w:val="60"/>
                        </w:rPr>
                      </w:pPr>
                      <w:r>
                        <w:rPr>
                          <w:rFonts w:ascii="Impact" w:hAnsi="Impact"/>
                          <w:sz w:val="60"/>
                          <w:szCs w:val="60"/>
                        </w:rPr>
                        <w:t>RI&amp;E en Arbo catalogus</w:t>
                      </w:r>
                    </w:p>
                  </w:txbxContent>
                </v:textbox>
              </v:shape>
            </w:pict>
          </mc:Fallback>
        </mc:AlternateContent>
      </w:r>
      <w:r>
        <w:rPr>
          <w:noProof/>
          <w:snapToGrid/>
        </w:rPr>
        <mc:AlternateContent>
          <mc:Choice Requires="wps">
            <w:drawing>
              <wp:anchor distT="0" distB="0" distL="114300" distR="114300" simplePos="0" relativeHeight="251665408" behindDoc="0" locked="0" layoutInCell="1" allowOverlap="1" wp14:anchorId="5888AFD1" wp14:editId="0ECDBF5E">
                <wp:simplePos x="0" y="0"/>
                <wp:positionH relativeFrom="column">
                  <wp:posOffset>-824230</wp:posOffset>
                </wp:positionH>
                <wp:positionV relativeFrom="paragraph">
                  <wp:posOffset>74930</wp:posOffset>
                </wp:positionV>
                <wp:extent cx="702310" cy="9290685"/>
                <wp:effectExtent l="0" t="0" r="0" b="571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310" cy="9290685"/>
                        </a:xfrm>
                        <a:prstGeom prst="rect">
                          <a:avLst/>
                        </a:prstGeom>
                        <a:noFill/>
                        <a:ln w="9525">
                          <a:noFill/>
                          <a:miter lim="800000"/>
                          <a:headEnd/>
                          <a:tailEnd/>
                        </a:ln>
                      </wps:spPr>
                      <wps:txbx>
                        <w:txbxContent>
                          <w:p w:rsidR="00ED2D90" w:rsidRPr="009F18C4" w:rsidRDefault="00ED2D90" w:rsidP="00ED2D90">
                            <w:pPr>
                              <w:jc w:val="center"/>
                              <w:rPr>
                                <w:rFonts w:ascii="Impact" w:hAnsi="Impact"/>
                                <w:sz w:val="60"/>
                                <w:szCs w:val="60"/>
                              </w:rPr>
                            </w:pPr>
                            <w:r>
                              <w:rPr>
                                <w:rFonts w:ascii="Impact" w:hAnsi="Impact"/>
                                <w:sz w:val="60"/>
                                <w:szCs w:val="60"/>
                              </w:rPr>
                              <w:t>RI&amp;E en Arbo catalogus</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64.9pt;margin-top:5.9pt;width:55.3pt;height:731.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" filled="f" stroked="f">
                <v:textbox style="layout-flow:vertical;mso-layout-flow-alt:bottom-to-top">
                  <w:txbxContent>
                    <w:p w:rsidR="00ED2D90" w:rsidRPr="009F18C4" w:rsidRDefault="00ED2D90" w:rsidP="00ED2D90">
                      <w:pPr>
                        <w:jc w:val="center"/>
                        <w:rPr>
                          <w:rFonts w:ascii="Impact" w:hAnsi="Impact"/>
                          <w:sz w:val="60"/>
                          <w:szCs w:val="60"/>
                        </w:rPr>
                      </w:pPr>
                      <w:r>
                        <w:rPr>
                          <w:rFonts w:ascii="Impact" w:hAnsi="Impact"/>
                          <w:sz w:val="60"/>
                          <w:szCs w:val="60"/>
                        </w:rPr>
                        <w:t>RI&amp;E en Arbo catalogus</w:t>
                      </w:r>
                    </w:p>
                  </w:txbxContent>
                </v:textbox>
              </v:shape>
            </w:pict>
          </mc:Fallback>
        </mc:AlternateContent>
      </w:r>
    </w:p>
    <w:p w:rsidR="0020231D" w:rsidRPr="0020231D" w:rsidRDefault="0020231D" w:rsidP="0020231D">
      <w:pPr>
        <w:widowControl/>
        <w:spacing w:after="200" w:line="276" w:lineRule="auto"/>
        <w:rPr>
          <w:rFonts w:asciiTheme="minorHAnsi" w:eastAsiaTheme="minorHAnsi" w:hAnsiTheme="minorHAnsi" w:cstheme="minorBidi"/>
          <w:snapToGrid/>
          <w:sz w:val="22"/>
          <w:szCs w:val="22"/>
          <w:lang w:eastAsia="en-US"/>
        </w:rPr>
      </w:pPr>
      <w:r w:rsidRPr="0020231D">
        <w:rPr>
          <w:rFonts w:asciiTheme="minorHAnsi" w:eastAsiaTheme="minorHAnsi" w:hAnsiTheme="minorHAnsi" w:cstheme="minorBidi"/>
          <w:b/>
          <w:snapToGrid/>
          <w:sz w:val="22"/>
          <w:szCs w:val="22"/>
          <w:lang w:eastAsia="en-US"/>
        </w:rPr>
        <w:t>Duur:</w:t>
      </w:r>
      <w:r w:rsidRPr="0020231D">
        <w:rPr>
          <w:rFonts w:asciiTheme="minorHAnsi" w:eastAsiaTheme="minorHAnsi" w:hAnsiTheme="minorHAnsi" w:cstheme="minorBidi"/>
          <w:snapToGrid/>
          <w:sz w:val="22"/>
          <w:szCs w:val="22"/>
          <w:lang w:eastAsia="en-US"/>
        </w:rPr>
        <w:t xml:space="preserve"> 1 dag van 10.00 tot 17.00 </w:t>
      </w:r>
      <w:r w:rsidR="00D64D5D">
        <w:rPr>
          <w:rFonts w:asciiTheme="minorHAnsi" w:eastAsiaTheme="minorHAnsi" w:hAnsiTheme="minorHAnsi" w:cstheme="minorBidi"/>
          <w:snapToGrid/>
          <w:sz w:val="22"/>
          <w:szCs w:val="22"/>
          <w:lang w:eastAsia="en-US"/>
        </w:rPr>
        <w:t xml:space="preserve">uur </w:t>
      </w:r>
      <w:r w:rsidRPr="0020231D">
        <w:rPr>
          <w:rFonts w:asciiTheme="minorHAnsi" w:eastAsiaTheme="minorHAnsi" w:hAnsiTheme="minorHAnsi" w:cstheme="minorBidi"/>
          <w:snapToGrid/>
          <w:sz w:val="22"/>
          <w:szCs w:val="22"/>
          <w:lang w:eastAsia="en-US"/>
        </w:rPr>
        <w:t>incl</w:t>
      </w:r>
      <w:r w:rsidR="00D64D5D">
        <w:rPr>
          <w:rFonts w:asciiTheme="minorHAnsi" w:eastAsiaTheme="minorHAnsi" w:hAnsiTheme="minorHAnsi" w:cstheme="minorBidi"/>
          <w:snapToGrid/>
          <w:sz w:val="22"/>
          <w:szCs w:val="22"/>
          <w:lang w:eastAsia="en-US"/>
        </w:rPr>
        <w:t>usief</w:t>
      </w:r>
      <w:r w:rsidRPr="0020231D">
        <w:rPr>
          <w:rFonts w:asciiTheme="minorHAnsi" w:eastAsiaTheme="minorHAnsi" w:hAnsiTheme="minorHAnsi" w:cstheme="minorBidi"/>
          <w:snapToGrid/>
          <w:sz w:val="22"/>
          <w:szCs w:val="22"/>
          <w:lang w:eastAsia="en-US"/>
        </w:rPr>
        <w:t xml:space="preserve"> lunch</w:t>
      </w:r>
    </w:p>
    <w:p w:rsidR="0020231D" w:rsidRPr="0020231D" w:rsidRDefault="0020231D" w:rsidP="0020231D">
      <w:pPr>
        <w:widowControl/>
        <w:rPr>
          <w:rFonts w:asciiTheme="minorHAnsi" w:eastAsiaTheme="minorHAnsi" w:hAnsiTheme="minorHAnsi" w:cstheme="minorBidi"/>
          <w:snapToGrid/>
          <w:sz w:val="22"/>
          <w:szCs w:val="22"/>
          <w:lang w:eastAsia="en-US"/>
        </w:rPr>
      </w:pPr>
      <w:r w:rsidRPr="0020231D">
        <w:rPr>
          <w:rFonts w:asciiTheme="minorHAnsi" w:eastAsiaTheme="minorHAnsi" w:hAnsiTheme="minorHAnsi" w:cstheme="minorBidi"/>
          <w:b/>
          <w:snapToGrid/>
          <w:sz w:val="22"/>
          <w:szCs w:val="22"/>
          <w:lang w:eastAsia="en-US"/>
        </w:rPr>
        <w:lastRenderedPageBreak/>
        <w:t>Kosten</w:t>
      </w:r>
      <w:r w:rsidR="0081446B">
        <w:rPr>
          <w:rFonts w:asciiTheme="minorHAnsi" w:eastAsiaTheme="minorHAnsi" w:hAnsiTheme="minorHAnsi" w:cstheme="minorBidi"/>
          <w:b/>
          <w:snapToGrid/>
          <w:sz w:val="22"/>
          <w:szCs w:val="22"/>
          <w:lang w:eastAsia="en-US"/>
        </w:rPr>
        <w:t xml:space="preserve"> per deelnemer</w:t>
      </w:r>
      <w:r w:rsidRPr="0020231D">
        <w:rPr>
          <w:rFonts w:asciiTheme="minorHAnsi" w:eastAsiaTheme="minorHAnsi" w:hAnsiTheme="minorHAnsi" w:cstheme="minorBidi"/>
          <w:b/>
          <w:snapToGrid/>
          <w:sz w:val="22"/>
          <w:szCs w:val="22"/>
          <w:lang w:eastAsia="en-US"/>
        </w:rPr>
        <w:t>:</w:t>
      </w:r>
      <w:r w:rsidRPr="0020231D">
        <w:rPr>
          <w:rFonts w:asciiTheme="minorHAnsi" w:eastAsiaTheme="minorHAnsi" w:hAnsiTheme="minorHAnsi" w:cstheme="minorBidi"/>
          <w:snapToGrid/>
          <w:sz w:val="22"/>
          <w:szCs w:val="22"/>
          <w:lang w:eastAsia="en-US"/>
        </w:rPr>
        <w:t xml:space="preserve"> </w:t>
      </w:r>
    </w:p>
    <w:p w:rsidR="0020231D" w:rsidRPr="0020231D" w:rsidRDefault="0020231D" w:rsidP="0020231D">
      <w:pPr>
        <w:widowControl/>
        <w:rPr>
          <w:rFonts w:asciiTheme="minorHAnsi" w:eastAsiaTheme="minorHAnsi" w:hAnsiTheme="minorHAnsi" w:cstheme="minorBidi"/>
          <w:snapToGrid/>
          <w:sz w:val="22"/>
          <w:szCs w:val="22"/>
          <w:lang w:eastAsia="en-US"/>
        </w:rPr>
      </w:pPr>
      <w:r w:rsidRPr="0020231D">
        <w:rPr>
          <w:rFonts w:asciiTheme="minorHAnsi" w:eastAsiaTheme="minorHAnsi" w:hAnsiTheme="minorHAnsi" w:cstheme="minorBidi"/>
          <w:snapToGrid/>
          <w:sz w:val="22"/>
          <w:szCs w:val="22"/>
          <w:lang w:eastAsia="en-US"/>
        </w:rPr>
        <w:t xml:space="preserve">Op deze workshop </w:t>
      </w:r>
      <w:r w:rsidR="002D2384" w:rsidRPr="0020231D">
        <w:rPr>
          <w:rFonts w:asciiTheme="minorHAnsi" w:eastAsiaTheme="minorHAnsi" w:hAnsiTheme="minorHAnsi" w:cstheme="minorBidi"/>
          <w:snapToGrid/>
          <w:sz w:val="22"/>
          <w:szCs w:val="22"/>
          <w:lang w:eastAsia="en-US"/>
        </w:rPr>
        <w:t xml:space="preserve">zit </w:t>
      </w:r>
      <w:r w:rsidRPr="0020231D">
        <w:rPr>
          <w:rFonts w:asciiTheme="minorHAnsi" w:eastAsiaTheme="minorHAnsi" w:hAnsiTheme="minorHAnsi" w:cstheme="minorBidi"/>
          <w:snapToGrid/>
          <w:sz w:val="22"/>
          <w:szCs w:val="22"/>
          <w:lang w:eastAsia="en-US"/>
        </w:rPr>
        <w:t>een 100 % subsidie van het Sociaal Fonds Bakkersbedrijf.</w:t>
      </w:r>
    </w:p>
    <w:p w:rsidR="0020231D" w:rsidRPr="0020231D" w:rsidRDefault="0020231D" w:rsidP="0020231D">
      <w:pPr>
        <w:widowControl/>
        <w:rPr>
          <w:rFonts w:asciiTheme="minorHAnsi" w:eastAsiaTheme="minorHAnsi" w:hAnsiTheme="minorHAnsi" w:cstheme="minorBidi"/>
          <w:snapToGrid/>
          <w:sz w:val="22"/>
          <w:szCs w:val="22"/>
          <w:lang w:eastAsia="en-US"/>
        </w:rPr>
      </w:pPr>
      <w:r w:rsidRPr="0020231D">
        <w:rPr>
          <w:rFonts w:asciiTheme="minorHAnsi" w:eastAsiaTheme="minorHAnsi" w:hAnsiTheme="minorHAnsi" w:cstheme="minorBidi"/>
          <w:snapToGrid/>
          <w:sz w:val="22"/>
          <w:szCs w:val="22"/>
          <w:lang w:eastAsia="en-US"/>
        </w:rPr>
        <w:t>De works</w:t>
      </w:r>
      <w:r w:rsidR="00651FB5">
        <w:rPr>
          <w:rFonts w:asciiTheme="minorHAnsi" w:eastAsiaTheme="minorHAnsi" w:hAnsiTheme="minorHAnsi" w:cstheme="minorBidi"/>
          <w:snapToGrid/>
          <w:sz w:val="22"/>
          <w:szCs w:val="22"/>
          <w:lang w:eastAsia="en-US"/>
        </w:rPr>
        <w:t xml:space="preserve">hop </w:t>
      </w:r>
      <w:r w:rsidR="002D2384">
        <w:rPr>
          <w:rFonts w:asciiTheme="minorHAnsi" w:eastAsiaTheme="minorHAnsi" w:hAnsiTheme="minorHAnsi" w:cstheme="minorBidi"/>
          <w:snapToGrid/>
          <w:sz w:val="22"/>
          <w:szCs w:val="22"/>
          <w:lang w:eastAsia="en-US"/>
        </w:rPr>
        <w:t xml:space="preserve">kost </w:t>
      </w:r>
      <w:r w:rsidR="00651FB5">
        <w:rPr>
          <w:rFonts w:asciiTheme="minorHAnsi" w:eastAsiaTheme="minorHAnsi" w:hAnsiTheme="minorHAnsi" w:cstheme="minorBidi"/>
          <w:snapToGrid/>
          <w:sz w:val="22"/>
          <w:szCs w:val="22"/>
          <w:lang w:eastAsia="en-US"/>
        </w:rPr>
        <w:t>€ 712,- per deelnemer ex BTW. U betaalt de factuur voor aanvang van de workshop. Op basis van aanwezigheid krijgt u het bedrag ex BTW terug. U betaalt dus alleen de BTW.</w:t>
      </w:r>
    </w:p>
    <w:p w:rsidR="0020231D" w:rsidRPr="0020231D" w:rsidRDefault="0020231D" w:rsidP="0020231D">
      <w:pPr>
        <w:widowControl/>
        <w:rPr>
          <w:rFonts w:asciiTheme="minorHAnsi" w:eastAsiaTheme="minorHAnsi" w:hAnsiTheme="minorHAnsi" w:cstheme="minorBidi"/>
          <w:snapToGrid/>
          <w:sz w:val="22"/>
          <w:szCs w:val="22"/>
          <w:lang w:eastAsia="en-US"/>
        </w:rPr>
      </w:pPr>
      <w:r w:rsidRPr="0020231D">
        <w:rPr>
          <w:rFonts w:asciiTheme="minorHAnsi" w:eastAsiaTheme="minorHAnsi" w:hAnsiTheme="minorHAnsi" w:cstheme="minorBidi"/>
          <w:snapToGrid/>
          <w:sz w:val="22"/>
          <w:szCs w:val="22"/>
          <w:lang w:eastAsia="en-US"/>
        </w:rPr>
        <w:tab/>
      </w:r>
    </w:p>
    <w:p w:rsidR="008D5BB8" w:rsidRPr="0081446B" w:rsidRDefault="008D5BB8" w:rsidP="008D5BB8">
      <w:pPr>
        <w:widowControl/>
        <w:spacing w:after="200" w:line="276" w:lineRule="auto"/>
        <w:rPr>
          <w:rFonts w:asciiTheme="minorHAnsi" w:eastAsiaTheme="minorHAnsi" w:hAnsiTheme="minorHAnsi" w:cstheme="minorBidi"/>
          <w:b/>
          <w:snapToGrid/>
          <w:sz w:val="22"/>
          <w:szCs w:val="22"/>
          <w:u w:val="single"/>
          <w:lang w:eastAsia="en-US"/>
        </w:rPr>
      </w:pPr>
      <w:r w:rsidRPr="0081446B">
        <w:rPr>
          <w:rFonts w:asciiTheme="minorHAnsi" w:eastAsiaTheme="minorHAnsi" w:hAnsiTheme="minorHAnsi" w:cstheme="minorBidi"/>
          <w:b/>
          <w:snapToGrid/>
          <w:sz w:val="28"/>
          <w:szCs w:val="28"/>
          <w:u w:val="single"/>
          <w:lang w:eastAsia="en-US"/>
        </w:rPr>
        <w:t>Workshop 2</w:t>
      </w:r>
      <w:r w:rsidRPr="0081446B">
        <w:rPr>
          <w:rFonts w:asciiTheme="minorHAnsi" w:eastAsiaTheme="minorHAnsi" w:hAnsiTheme="minorHAnsi" w:cstheme="minorBidi"/>
          <w:b/>
          <w:snapToGrid/>
          <w:sz w:val="22"/>
          <w:szCs w:val="22"/>
          <w:u w:val="single"/>
          <w:lang w:eastAsia="en-US"/>
        </w:rPr>
        <w:t xml:space="preserve">: </w:t>
      </w:r>
    </w:p>
    <w:p w:rsidR="008D5BB8" w:rsidRPr="0020231D" w:rsidRDefault="008D5BB8" w:rsidP="008D5BB8">
      <w:pPr>
        <w:widowControl/>
        <w:rPr>
          <w:rFonts w:asciiTheme="minorHAnsi" w:eastAsiaTheme="minorHAnsi" w:hAnsiTheme="minorHAnsi" w:cstheme="minorBidi"/>
          <w:b/>
          <w:snapToGrid/>
          <w:sz w:val="28"/>
          <w:szCs w:val="28"/>
          <w:lang w:eastAsia="en-US"/>
        </w:rPr>
      </w:pPr>
      <w:r w:rsidRPr="0020231D">
        <w:rPr>
          <w:rFonts w:asciiTheme="minorHAnsi" w:eastAsiaTheme="minorHAnsi" w:hAnsiTheme="minorHAnsi" w:cstheme="minorBidi"/>
          <w:b/>
          <w:snapToGrid/>
          <w:sz w:val="28"/>
          <w:szCs w:val="28"/>
          <w:lang w:eastAsia="en-US"/>
        </w:rPr>
        <w:t>RI&amp;E en Arbocatalogus en medezeggenschap –open inschrijving.</w:t>
      </w:r>
    </w:p>
    <w:p w:rsidR="008D5BB8" w:rsidRPr="0020231D" w:rsidRDefault="008D5BB8" w:rsidP="008D5BB8">
      <w:pPr>
        <w:widowControl/>
        <w:numPr>
          <w:ilvl w:val="0"/>
          <w:numId w:val="46"/>
        </w:numPr>
        <w:contextualSpacing/>
        <w:rPr>
          <w:rFonts w:asciiTheme="minorHAnsi" w:eastAsiaTheme="minorHAnsi" w:hAnsiTheme="minorHAnsi" w:cstheme="minorBidi"/>
          <w:b/>
          <w:snapToGrid/>
          <w:sz w:val="28"/>
          <w:szCs w:val="28"/>
          <w:lang w:eastAsia="en-US"/>
        </w:rPr>
      </w:pPr>
      <w:r>
        <w:rPr>
          <w:rFonts w:asciiTheme="minorHAnsi" w:eastAsiaTheme="minorHAnsi" w:hAnsiTheme="minorHAnsi" w:cstheme="minorBidi"/>
          <w:b/>
          <w:snapToGrid/>
          <w:sz w:val="28"/>
          <w:szCs w:val="28"/>
          <w:lang w:eastAsia="en-US"/>
        </w:rPr>
        <w:t>Nijmegen - 6 maart 2017</w:t>
      </w:r>
    </w:p>
    <w:p w:rsidR="008D5BB8" w:rsidRPr="0020231D" w:rsidRDefault="008D5BB8" w:rsidP="008D5BB8">
      <w:pPr>
        <w:widowControl/>
        <w:numPr>
          <w:ilvl w:val="0"/>
          <w:numId w:val="46"/>
        </w:numPr>
        <w:contextualSpacing/>
        <w:rPr>
          <w:rFonts w:asciiTheme="minorHAnsi" w:eastAsiaTheme="minorHAnsi" w:hAnsiTheme="minorHAnsi" w:cstheme="minorBidi"/>
          <w:b/>
          <w:snapToGrid/>
          <w:sz w:val="28"/>
          <w:szCs w:val="28"/>
          <w:lang w:eastAsia="en-US"/>
        </w:rPr>
      </w:pPr>
      <w:r w:rsidRPr="0020231D">
        <w:rPr>
          <w:rFonts w:asciiTheme="minorHAnsi" w:eastAsiaTheme="minorHAnsi" w:hAnsiTheme="minorHAnsi" w:cstheme="minorBidi"/>
          <w:b/>
          <w:snapToGrid/>
          <w:sz w:val="28"/>
          <w:szCs w:val="28"/>
          <w:lang w:eastAsia="en-US"/>
        </w:rPr>
        <w:t>Amsterdam</w:t>
      </w:r>
      <w:r>
        <w:rPr>
          <w:rFonts w:asciiTheme="minorHAnsi" w:eastAsiaTheme="minorHAnsi" w:hAnsiTheme="minorHAnsi" w:cstheme="minorBidi"/>
          <w:b/>
          <w:snapToGrid/>
          <w:sz w:val="28"/>
          <w:szCs w:val="28"/>
          <w:lang w:eastAsia="en-US"/>
        </w:rPr>
        <w:t xml:space="preserve"> – 7 maart 2017</w:t>
      </w:r>
    </w:p>
    <w:p w:rsidR="008D5BB8" w:rsidRDefault="008D5BB8" w:rsidP="008D5BB8">
      <w:pPr>
        <w:widowControl/>
        <w:spacing w:after="200" w:line="276" w:lineRule="auto"/>
        <w:rPr>
          <w:rFonts w:asciiTheme="minorHAnsi" w:eastAsiaTheme="minorHAnsi" w:hAnsiTheme="minorHAnsi" w:cstheme="minorBidi"/>
          <w:b/>
          <w:snapToGrid/>
          <w:sz w:val="22"/>
          <w:szCs w:val="22"/>
          <w:lang w:eastAsia="en-US"/>
        </w:rPr>
      </w:pPr>
    </w:p>
    <w:p w:rsidR="008D5BB8" w:rsidRPr="0020231D" w:rsidRDefault="008D5BB8" w:rsidP="008D5BB8">
      <w:pPr>
        <w:widowControl/>
        <w:spacing w:after="200" w:line="276" w:lineRule="auto"/>
        <w:rPr>
          <w:rFonts w:asciiTheme="minorHAnsi" w:eastAsiaTheme="minorHAnsi" w:hAnsiTheme="minorHAnsi" w:cstheme="minorBidi"/>
          <w:snapToGrid/>
          <w:sz w:val="22"/>
          <w:szCs w:val="22"/>
          <w:lang w:eastAsia="en-US"/>
        </w:rPr>
      </w:pPr>
      <w:r w:rsidRPr="0020231D">
        <w:rPr>
          <w:rFonts w:asciiTheme="minorHAnsi" w:eastAsiaTheme="minorHAnsi" w:hAnsiTheme="minorHAnsi" w:cstheme="minorBidi"/>
          <w:b/>
          <w:snapToGrid/>
          <w:sz w:val="22"/>
          <w:szCs w:val="22"/>
          <w:lang w:eastAsia="en-US"/>
        </w:rPr>
        <w:t>Doel</w:t>
      </w:r>
      <w:r w:rsidRPr="0020231D">
        <w:rPr>
          <w:rFonts w:asciiTheme="minorHAnsi" w:eastAsiaTheme="minorHAnsi" w:hAnsiTheme="minorHAnsi" w:cstheme="minorBidi"/>
          <w:snapToGrid/>
          <w:sz w:val="22"/>
          <w:szCs w:val="22"/>
          <w:lang w:eastAsia="en-US"/>
        </w:rPr>
        <w:t>: Kennis van de inhoud van de RI&amp;E en Arbo catalogus industriële bakkerijen en op welke wijze je daar als medezeggenschap (Kaderleden, OR) een rol in kunt spelen.</w:t>
      </w:r>
    </w:p>
    <w:p w:rsidR="008D5BB8" w:rsidRPr="0020231D" w:rsidRDefault="008D5BB8" w:rsidP="008D5BB8">
      <w:pPr>
        <w:widowControl/>
        <w:spacing w:after="200" w:line="276" w:lineRule="auto"/>
        <w:rPr>
          <w:rFonts w:asciiTheme="minorHAnsi" w:eastAsiaTheme="minorHAnsi" w:hAnsiTheme="minorHAnsi" w:cstheme="minorBidi"/>
          <w:snapToGrid/>
          <w:sz w:val="22"/>
          <w:szCs w:val="22"/>
          <w:lang w:eastAsia="en-US"/>
        </w:rPr>
      </w:pPr>
      <w:r w:rsidRPr="0020231D">
        <w:rPr>
          <w:rFonts w:asciiTheme="minorHAnsi" w:eastAsiaTheme="minorHAnsi" w:hAnsiTheme="minorHAnsi" w:cstheme="minorBidi"/>
          <w:b/>
          <w:snapToGrid/>
          <w:sz w:val="22"/>
          <w:szCs w:val="22"/>
          <w:lang w:eastAsia="en-US"/>
        </w:rPr>
        <w:t>Doelgroep</w:t>
      </w:r>
      <w:r w:rsidRPr="0020231D">
        <w:rPr>
          <w:rFonts w:asciiTheme="minorHAnsi" w:eastAsiaTheme="minorHAnsi" w:hAnsiTheme="minorHAnsi" w:cstheme="minorBidi"/>
          <w:snapToGrid/>
          <w:sz w:val="22"/>
          <w:szCs w:val="22"/>
          <w:lang w:eastAsia="en-US"/>
        </w:rPr>
        <w:t>: OR leden en kaderleden werkzaam in industriële bakkerijen</w:t>
      </w:r>
      <w:r>
        <w:rPr>
          <w:rFonts w:asciiTheme="minorHAnsi" w:eastAsiaTheme="minorHAnsi" w:hAnsiTheme="minorHAnsi" w:cstheme="minorBidi"/>
          <w:snapToGrid/>
          <w:sz w:val="22"/>
          <w:szCs w:val="22"/>
          <w:lang w:eastAsia="en-US"/>
        </w:rPr>
        <w:t>.</w:t>
      </w:r>
    </w:p>
    <w:p w:rsidR="008D5BB8" w:rsidRPr="0020231D" w:rsidRDefault="008D5BB8" w:rsidP="008D5BB8">
      <w:pPr>
        <w:widowControl/>
        <w:rPr>
          <w:rFonts w:asciiTheme="minorHAnsi" w:eastAsiaTheme="minorHAnsi" w:hAnsiTheme="minorHAnsi" w:cstheme="minorBidi"/>
          <w:b/>
          <w:snapToGrid/>
          <w:sz w:val="22"/>
          <w:szCs w:val="22"/>
          <w:lang w:eastAsia="en-US"/>
        </w:rPr>
      </w:pPr>
      <w:r w:rsidRPr="0020231D">
        <w:rPr>
          <w:rFonts w:asciiTheme="minorHAnsi" w:eastAsiaTheme="minorHAnsi" w:hAnsiTheme="minorHAnsi" w:cstheme="minorBidi"/>
          <w:b/>
          <w:snapToGrid/>
          <w:sz w:val="22"/>
          <w:szCs w:val="22"/>
          <w:lang w:eastAsia="en-US"/>
        </w:rPr>
        <w:t>Inhoud:</w:t>
      </w:r>
    </w:p>
    <w:p w:rsidR="008D5BB8" w:rsidRDefault="008D5BB8" w:rsidP="008D5BB8">
      <w:pPr>
        <w:widowControl/>
        <w:rPr>
          <w:rFonts w:asciiTheme="minorHAnsi" w:eastAsiaTheme="minorHAnsi" w:hAnsiTheme="minorHAnsi" w:cstheme="minorBidi"/>
          <w:snapToGrid/>
          <w:sz w:val="22"/>
          <w:szCs w:val="22"/>
          <w:lang w:eastAsia="en-US"/>
        </w:rPr>
      </w:pPr>
      <w:r w:rsidRPr="0020231D">
        <w:rPr>
          <w:rFonts w:asciiTheme="minorHAnsi" w:eastAsiaTheme="minorHAnsi" w:hAnsiTheme="minorHAnsi" w:cstheme="minorBidi"/>
          <w:snapToGrid/>
          <w:sz w:val="22"/>
          <w:szCs w:val="22"/>
          <w:lang w:eastAsia="en-US"/>
        </w:rPr>
        <w:t xml:space="preserve">Inhoud is afgeleid van workshop 1, maar de nadruk ligt hier op het perspectief van de medezeggenschap. Daarbij wordt dus vooral ingegaan op de rollen en verantwoordelijkheden binnen het bedrijf en de medezeggenschap in het </w:t>
      </w:r>
      <w:r w:rsidR="002D2384" w:rsidRPr="0020231D">
        <w:rPr>
          <w:rFonts w:asciiTheme="minorHAnsi" w:eastAsiaTheme="minorHAnsi" w:hAnsiTheme="minorHAnsi" w:cstheme="minorBidi"/>
          <w:snapToGrid/>
          <w:sz w:val="22"/>
          <w:szCs w:val="22"/>
          <w:lang w:eastAsia="en-US"/>
        </w:rPr>
        <w:t xml:space="preserve">bijzonder. </w:t>
      </w:r>
      <w:r w:rsidRPr="0020231D">
        <w:rPr>
          <w:rFonts w:asciiTheme="minorHAnsi" w:eastAsiaTheme="minorHAnsi" w:hAnsiTheme="minorHAnsi" w:cstheme="minorBidi"/>
          <w:snapToGrid/>
          <w:sz w:val="22"/>
          <w:szCs w:val="22"/>
          <w:lang w:eastAsia="en-US"/>
        </w:rPr>
        <w:t>Daarnaast wordt uiteraard kennis overgebracht over de inhoud van de RI&amp;E en Arbo catalogus, minder over het toepassen van het RI&amp;E systeem.</w:t>
      </w:r>
    </w:p>
    <w:p w:rsidR="008D5BB8" w:rsidRDefault="008D5BB8" w:rsidP="008D5BB8">
      <w:pPr>
        <w:widowControl/>
        <w:rPr>
          <w:rFonts w:asciiTheme="minorHAnsi" w:eastAsiaTheme="minorHAnsi" w:hAnsiTheme="minorHAnsi" w:cstheme="minorBidi"/>
          <w:snapToGrid/>
          <w:sz w:val="22"/>
          <w:szCs w:val="22"/>
          <w:lang w:eastAsia="en-US"/>
        </w:rPr>
      </w:pPr>
    </w:p>
    <w:p w:rsidR="008D5BB8" w:rsidRPr="0020231D" w:rsidRDefault="008D5BB8" w:rsidP="008D5BB8">
      <w:pPr>
        <w:widowControl/>
        <w:spacing w:after="200" w:line="276" w:lineRule="auto"/>
        <w:rPr>
          <w:rFonts w:asciiTheme="minorHAnsi" w:eastAsiaTheme="minorHAnsi" w:hAnsiTheme="minorHAnsi" w:cstheme="minorBidi"/>
          <w:snapToGrid/>
          <w:sz w:val="22"/>
          <w:szCs w:val="22"/>
          <w:lang w:eastAsia="en-US"/>
        </w:rPr>
      </w:pPr>
      <w:r w:rsidRPr="0020231D">
        <w:rPr>
          <w:rFonts w:asciiTheme="minorHAnsi" w:eastAsiaTheme="minorHAnsi" w:hAnsiTheme="minorHAnsi" w:cstheme="minorBidi"/>
          <w:b/>
          <w:snapToGrid/>
          <w:sz w:val="22"/>
          <w:szCs w:val="22"/>
          <w:lang w:eastAsia="en-US"/>
        </w:rPr>
        <w:t>Duur</w:t>
      </w:r>
      <w:r w:rsidRPr="0020231D">
        <w:rPr>
          <w:rFonts w:asciiTheme="minorHAnsi" w:eastAsiaTheme="minorHAnsi" w:hAnsiTheme="minorHAnsi" w:cstheme="minorBidi"/>
          <w:snapToGrid/>
          <w:sz w:val="22"/>
          <w:szCs w:val="22"/>
          <w:lang w:eastAsia="en-US"/>
        </w:rPr>
        <w:t xml:space="preserve">: 4 uur </w:t>
      </w:r>
    </w:p>
    <w:p w:rsidR="008D5BB8" w:rsidRPr="0020231D" w:rsidRDefault="008D5BB8" w:rsidP="008D5BB8">
      <w:pPr>
        <w:widowControl/>
        <w:spacing w:after="200" w:line="276" w:lineRule="auto"/>
        <w:rPr>
          <w:rFonts w:asciiTheme="minorHAnsi" w:eastAsiaTheme="minorHAnsi" w:hAnsiTheme="minorHAnsi" w:cstheme="minorBidi"/>
          <w:snapToGrid/>
          <w:sz w:val="22"/>
          <w:szCs w:val="22"/>
          <w:lang w:eastAsia="en-US"/>
        </w:rPr>
      </w:pPr>
      <w:r w:rsidRPr="0020231D">
        <w:rPr>
          <w:rFonts w:asciiTheme="minorHAnsi" w:eastAsiaTheme="minorHAnsi" w:hAnsiTheme="minorHAnsi" w:cstheme="minorBidi"/>
          <w:b/>
          <w:snapToGrid/>
          <w:sz w:val="22"/>
          <w:szCs w:val="22"/>
          <w:lang w:eastAsia="en-US"/>
        </w:rPr>
        <w:t>Locatie:</w:t>
      </w:r>
      <w:r w:rsidRPr="0020231D">
        <w:rPr>
          <w:rFonts w:asciiTheme="minorHAnsi" w:eastAsiaTheme="minorHAnsi" w:hAnsiTheme="minorHAnsi" w:cstheme="minorBidi"/>
          <w:snapToGrid/>
          <w:sz w:val="22"/>
          <w:szCs w:val="22"/>
          <w:lang w:eastAsia="en-US"/>
        </w:rPr>
        <w:t xml:space="preserve"> op twee plaatsen in het land</w:t>
      </w:r>
    </w:p>
    <w:p w:rsidR="008D5BB8" w:rsidRPr="0020231D" w:rsidRDefault="008D5BB8" w:rsidP="008D5BB8">
      <w:pPr>
        <w:widowControl/>
        <w:rPr>
          <w:rFonts w:asciiTheme="minorHAnsi" w:eastAsiaTheme="minorHAnsi" w:hAnsiTheme="minorHAnsi" w:cstheme="minorBidi"/>
          <w:b/>
          <w:snapToGrid/>
          <w:sz w:val="22"/>
          <w:szCs w:val="22"/>
          <w:lang w:eastAsia="en-US"/>
        </w:rPr>
      </w:pPr>
      <w:r w:rsidRPr="0020231D">
        <w:rPr>
          <w:rFonts w:asciiTheme="minorHAnsi" w:eastAsiaTheme="minorHAnsi" w:hAnsiTheme="minorHAnsi" w:cstheme="minorBidi"/>
          <w:b/>
          <w:snapToGrid/>
          <w:sz w:val="22"/>
          <w:szCs w:val="22"/>
          <w:lang w:eastAsia="en-US"/>
        </w:rPr>
        <w:t xml:space="preserve">Kosten per </w:t>
      </w:r>
      <w:r w:rsidR="002D2384" w:rsidRPr="0020231D">
        <w:rPr>
          <w:rFonts w:asciiTheme="minorHAnsi" w:eastAsiaTheme="minorHAnsi" w:hAnsiTheme="minorHAnsi" w:cstheme="minorBidi"/>
          <w:b/>
          <w:snapToGrid/>
          <w:sz w:val="22"/>
          <w:szCs w:val="22"/>
          <w:lang w:eastAsia="en-US"/>
        </w:rPr>
        <w:t>deelnemer:</w:t>
      </w:r>
      <w:r w:rsidRPr="0020231D">
        <w:rPr>
          <w:rFonts w:asciiTheme="minorHAnsi" w:eastAsiaTheme="minorHAnsi" w:hAnsiTheme="minorHAnsi" w:cstheme="minorBidi"/>
          <w:b/>
          <w:snapToGrid/>
          <w:sz w:val="22"/>
          <w:szCs w:val="22"/>
          <w:lang w:eastAsia="en-US"/>
        </w:rPr>
        <w:t xml:space="preserve"> </w:t>
      </w:r>
    </w:p>
    <w:p w:rsidR="008D5BB8" w:rsidRPr="0020231D" w:rsidRDefault="008D5BB8" w:rsidP="008D5BB8">
      <w:pPr>
        <w:widowControl/>
        <w:rPr>
          <w:rFonts w:asciiTheme="minorHAnsi" w:eastAsiaTheme="minorHAnsi" w:hAnsiTheme="minorHAnsi" w:cstheme="minorBidi"/>
          <w:snapToGrid/>
          <w:sz w:val="22"/>
          <w:szCs w:val="22"/>
          <w:lang w:eastAsia="en-US"/>
        </w:rPr>
      </w:pPr>
      <w:r w:rsidRPr="0020231D">
        <w:rPr>
          <w:rFonts w:asciiTheme="minorHAnsi" w:eastAsiaTheme="minorHAnsi" w:hAnsiTheme="minorHAnsi" w:cstheme="minorBidi"/>
          <w:snapToGrid/>
          <w:sz w:val="22"/>
          <w:szCs w:val="22"/>
          <w:lang w:eastAsia="en-US"/>
        </w:rPr>
        <w:t>Op deze workshop zit een 100 % subsidie van het Sociaal Fonds Bakkersbedrijf.</w:t>
      </w:r>
    </w:p>
    <w:p w:rsidR="008D5BB8" w:rsidRPr="0020231D" w:rsidRDefault="008D5BB8" w:rsidP="008D5BB8">
      <w:pPr>
        <w:widowControl/>
        <w:rPr>
          <w:rFonts w:asciiTheme="minorHAnsi" w:eastAsiaTheme="minorHAnsi" w:hAnsiTheme="minorHAnsi" w:cstheme="minorBidi"/>
          <w:snapToGrid/>
          <w:sz w:val="22"/>
          <w:szCs w:val="22"/>
          <w:lang w:eastAsia="en-US"/>
        </w:rPr>
      </w:pPr>
      <w:r w:rsidRPr="0020231D">
        <w:rPr>
          <w:rFonts w:asciiTheme="minorHAnsi" w:eastAsiaTheme="minorHAnsi" w:hAnsiTheme="minorHAnsi" w:cstheme="minorBidi"/>
          <w:snapToGrid/>
          <w:sz w:val="22"/>
          <w:szCs w:val="22"/>
          <w:lang w:eastAsia="en-US"/>
        </w:rPr>
        <w:t>De worksh</w:t>
      </w:r>
      <w:r>
        <w:rPr>
          <w:rFonts w:asciiTheme="minorHAnsi" w:eastAsiaTheme="minorHAnsi" w:hAnsiTheme="minorHAnsi" w:cstheme="minorBidi"/>
          <w:snapToGrid/>
          <w:sz w:val="22"/>
          <w:szCs w:val="22"/>
          <w:lang w:eastAsia="en-US"/>
        </w:rPr>
        <w:t xml:space="preserve">op </w:t>
      </w:r>
      <w:r w:rsidR="002D2384">
        <w:rPr>
          <w:rFonts w:asciiTheme="minorHAnsi" w:eastAsiaTheme="minorHAnsi" w:hAnsiTheme="minorHAnsi" w:cstheme="minorBidi"/>
          <w:snapToGrid/>
          <w:sz w:val="22"/>
          <w:szCs w:val="22"/>
          <w:lang w:eastAsia="en-US"/>
        </w:rPr>
        <w:t xml:space="preserve">kost </w:t>
      </w:r>
      <w:r>
        <w:rPr>
          <w:rFonts w:asciiTheme="minorHAnsi" w:eastAsiaTheme="minorHAnsi" w:hAnsiTheme="minorHAnsi" w:cstheme="minorBidi"/>
          <w:snapToGrid/>
          <w:sz w:val="22"/>
          <w:szCs w:val="22"/>
          <w:lang w:eastAsia="en-US"/>
        </w:rPr>
        <w:t xml:space="preserve">€ 295,- per deelnemer ex </w:t>
      </w:r>
      <w:r w:rsidR="002D2384">
        <w:rPr>
          <w:rFonts w:asciiTheme="minorHAnsi" w:eastAsiaTheme="minorHAnsi" w:hAnsiTheme="minorHAnsi" w:cstheme="minorBidi"/>
          <w:snapToGrid/>
          <w:sz w:val="22"/>
          <w:szCs w:val="22"/>
          <w:lang w:eastAsia="en-US"/>
        </w:rPr>
        <w:t xml:space="preserve">BTW. </w:t>
      </w:r>
      <w:r>
        <w:rPr>
          <w:rFonts w:asciiTheme="minorHAnsi" w:eastAsiaTheme="minorHAnsi" w:hAnsiTheme="minorHAnsi" w:cstheme="minorBidi"/>
          <w:snapToGrid/>
          <w:sz w:val="22"/>
          <w:szCs w:val="22"/>
          <w:lang w:eastAsia="en-US"/>
        </w:rPr>
        <w:t xml:space="preserve">U betaalt de factuur voor aanvang van de workshop. Op basis van aanwezigheid krijgt u het bedrag ex BTW terug. U betaalt dus alleen de BTW. </w:t>
      </w:r>
    </w:p>
    <w:p w:rsidR="008D5BB8" w:rsidRPr="0020231D" w:rsidRDefault="008D5BB8" w:rsidP="008D5BB8">
      <w:pPr>
        <w:widowControl/>
        <w:rPr>
          <w:rFonts w:asciiTheme="minorHAnsi" w:eastAsiaTheme="minorHAnsi" w:hAnsiTheme="minorHAnsi" w:cstheme="minorBidi"/>
          <w:snapToGrid/>
          <w:sz w:val="22"/>
          <w:szCs w:val="22"/>
          <w:lang w:eastAsia="en-US"/>
        </w:rPr>
      </w:pPr>
    </w:p>
    <w:p w:rsidR="0020231D" w:rsidRPr="0020231D" w:rsidRDefault="0020231D" w:rsidP="0020231D">
      <w:pPr>
        <w:widowControl/>
        <w:spacing w:after="200" w:line="276" w:lineRule="auto"/>
        <w:rPr>
          <w:rFonts w:asciiTheme="minorHAnsi" w:eastAsiaTheme="minorHAnsi" w:hAnsiTheme="minorHAnsi" w:cstheme="minorBidi"/>
          <w:b/>
          <w:snapToGrid/>
          <w:sz w:val="28"/>
          <w:szCs w:val="28"/>
          <w:lang w:eastAsia="en-US"/>
        </w:rPr>
      </w:pPr>
    </w:p>
    <w:p w:rsidR="0020231D" w:rsidRPr="0081446B" w:rsidRDefault="008D5BB8" w:rsidP="0020231D">
      <w:pPr>
        <w:widowControl/>
        <w:spacing w:after="200" w:line="276" w:lineRule="auto"/>
        <w:rPr>
          <w:rFonts w:asciiTheme="minorHAnsi" w:eastAsiaTheme="minorHAnsi" w:hAnsiTheme="minorHAnsi" w:cstheme="minorBidi"/>
          <w:b/>
          <w:snapToGrid/>
          <w:sz w:val="28"/>
          <w:szCs w:val="28"/>
          <w:u w:val="single"/>
          <w:lang w:eastAsia="en-US"/>
        </w:rPr>
      </w:pPr>
      <w:r w:rsidRPr="0081446B">
        <w:rPr>
          <w:rFonts w:asciiTheme="minorHAnsi" w:eastAsiaTheme="minorHAnsi" w:hAnsiTheme="minorHAnsi" w:cstheme="minorBidi"/>
          <w:b/>
          <w:snapToGrid/>
          <w:sz w:val="28"/>
          <w:szCs w:val="28"/>
          <w:u w:val="single"/>
          <w:lang w:eastAsia="en-US"/>
        </w:rPr>
        <w:t>Workshop 3</w:t>
      </w:r>
      <w:r w:rsidR="0020231D" w:rsidRPr="0081446B">
        <w:rPr>
          <w:rFonts w:asciiTheme="minorHAnsi" w:eastAsiaTheme="minorHAnsi" w:hAnsiTheme="minorHAnsi" w:cstheme="minorBidi"/>
          <w:b/>
          <w:snapToGrid/>
          <w:sz w:val="28"/>
          <w:szCs w:val="28"/>
          <w:u w:val="single"/>
          <w:lang w:eastAsia="en-US"/>
        </w:rPr>
        <w:t xml:space="preserve"> – in company</w:t>
      </w:r>
    </w:p>
    <w:p w:rsidR="0020231D" w:rsidRPr="0020231D" w:rsidRDefault="0020231D" w:rsidP="00D64D5D">
      <w:pPr>
        <w:widowControl/>
        <w:rPr>
          <w:rFonts w:asciiTheme="minorHAnsi" w:eastAsiaTheme="minorHAnsi" w:hAnsiTheme="minorHAnsi" w:cstheme="minorBidi"/>
          <w:b/>
          <w:snapToGrid/>
          <w:sz w:val="22"/>
          <w:szCs w:val="22"/>
          <w:lang w:eastAsia="en-US"/>
        </w:rPr>
      </w:pPr>
      <w:r w:rsidRPr="0020231D">
        <w:rPr>
          <w:rFonts w:asciiTheme="minorHAnsi" w:eastAsiaTheme="minorHAnsi" w:hAnsiTheme="minorHAnsi" w:cstheme="minorBidi"/>
          <w:b/>
          <w:snapToGrid/>
          <w:sz w:val="22"/>
          <w:szCs w:val="22"/>
          <w:lang w:eastAsia="en-US"/>
        </w:rPr>
        <w:t xml:space="preserve">Doel: </w:t>
      </w:r>
    </w:p>
    <w:p w:rsidR="0020231D" w:rsidRPr="0020231D" w:rsidRDefault="0020231D" w:rsidP="00D64D5D">
      <w:pPr>
        <w:widowControl/>
        <w:numPr>
          <w:ilvl w:val="0"/>
          <w:numId w:val="42"/>
        </w:numPr>
        <w:contextualSpacing/>
        <w:rPr>
          <w:rFonts w:asciiTheme="minorHAnsi" w:eastAsiaTheme="minorHAnsi" w:hAnsiTheme="minorHAnsi" w:cstheme="minorBidi"/>
          <w:snapToGrid/>
          <w:sz w:val="22"/>
          <w:szCs w:val="22"/>
          <w:lang w:eastAsia="en-US"/>
        </w:rPr>
      </w:pPr>
      <w:r w:rsidRPr="0020231D">
        <w:rPr>
          <w:rFonts w:asciiTheme="minorHAnsi" w:eastAsiaTheme="minorHAnsi" w:hAnsiTheme="minorHAnsi" w:cstheme="minorBidi"/>
          <w:snapToGrid/>
          <w:sz w:val="22"/>
          <w:szCs w:val="22"/>
          <w:lang w:eastAsia="en-US"/>
        </w:rPr>
        <w:t>Ondersteunen Arbo coördinatoren bij de implementatie en de praktische toepassing van zowel de RI&amp;E als de Arbo catalogus.</w:t>
      </w:r>
    </w:p>
    <w:p w:rsidR="0020231D" w:rsidRDefault="0020231D" w:rsidP="00D64D5D">
      <w:pPr>
        <w:widowControl/>
        <w:numPr>
          <w:ilvl w:val="0"/>
          <w:numId w:val="42"/>
        </w:numPr>
        <w:contextualSpacing/>
        <w:rPr>
          <w:rFonts w:asciiTheme="minorHAnsi" w:eastAsiaTheme="minorHAnsi" w:hAnsiTheme="minorHAnsi" w:cstheme="minorBidi"/>
          <w:snapToGrid/>
          <w:sz w:val="22"/>
          <w:szCs w:val="22"/>
          <w:lang w:eastAsia="en-US"/>
        </w:rPr>
      </w:pPr>
      <w:r w:rsidRPr="0020231D">
        <w:rPr>
          <w:rFonts w:asciiTheme="minorHAnsi" w:eastAsiaTheme="minorHAnsi" w:hAnsiTheme="minorHAnsi" w:cstheme="minorBidi"/>
          <w:snapToGrid/>
          <w:sz w:val="22"/>
          <w:szCs w:val="22"/>
          <w:lang w:eastAsia="en-US"/>
        </w:rPr>
        <w:t>Deelnemers informeren over de praktische toepasbaarheid van beide instrumenten en het praktische nut hiervan.</w:t>
      </w:r>
    </w:p>
    <w:p w:rsidR="00D64D5D" w:rsidRPr="0020231D" w:rsidRDefault="00D64D5D" w:rsidP="00D64D5D">
      <w:pPr>
        <w:widowControl/>
        <w:ind w:left="720"/>
        <w:contextualSpacing/>
        <w:rPr>
          <w:rFonts w:asciiTheme="minorHAnsi" w:eastAsiaTheme="minorHAnsi" w:hAnsiTheme="minorHAnsi" w:cstheme="minorBidi"/>
          <w:snapToGrid/>
          <w:sz w:val="22"/>
          <w:szCs w:val="22"/>
          <w:lang w:eastAsia="en-US"/>
        </w:rPr>
      </w:pPr>
    </w:p>
    <w:p w:rsidR="0020231D" w:rsidRPr="0020231D" w:rsidRDefault="002D2384" w:rsidP="00D64D5D">
      <w:pPr>
        <w:widowControl/>
        <w:rPr>
          <w:rFonts w:asciiTheme="minorHAnsi" w:eastAsiaTheme="minorHAnsi" w:hAnsiTheme="minorHAnsi" w:cstheme="minorBidi"/>
          <w:snapToGrid/>
          <w:sz w:val="22"/>
          <w:szCs w:val="22"/>
          <w:lang w:eastAsia="en-US"/>
        </w:rPr>
      </w:pPr>
      <w:r w:rsidRPr="0020231D">
        <w:rPr>
          <w:rFonts w:asciiTheme="minorHAnsi" w:eastAsiaTheme="minorHAnsi" w:hAnsiTheme="minorHAnsi" w:cstheme="minorBidi"/>
          <w:b/>
          <w:snapToGrid/>
          <w:sz w:val="22"/>
          <w:szCs w:val="22"/>
          <w:lang w:eastAsia="en-US"/>
        </w:rPr>
        <w:t>Doelgroep</w:t>
      </w:r>
      <w:r w:rsidRPr="0020231D">
        <w:rPr>
          <w:rFonts w:asciiTheme="minorHAnsi" w:eastAsiaTheme="minorHAnsi" w:hAnsiTheme="minorHAnsi" w:cstheme="minorBidi"/>
          <w:snapToGrid/>
          <w:sz w:val="22"/>
          <w:szCs w:val="22"/>
          <w:lang w:eastAsia="en-US"/>
        </w:rPr>
        <w:t xml:space="preserve">: </w:t>
      </w:r>
      <w:r w:rsidR="0020231D" w:rsidRPr="0020231D">
        <w:rPr>
          <w:rFonts w:asciiTheme="minorHAnsi" w:eastAsiaTheme="minorHAnsi" w:hAnsiTheme="minorHAnsi" w:cstheme="minorBidi"/>
          <w:snapToGrid/>
          <w:sz w:val="22"/>
          <w:szCs w:val="22"/>
          <w:lang w:eastAsia="en-US"/>
        </w:rPr>
        <w:t>Medewerkers die betrokken zijn bij uitvoering van RI&amp;E en Arbo catalogus en de Arbo managers.</w:t>
      </w:r>
    </w:p>
    <w:p w:rsidR="00D64D5D" w:rsidRDefault="00D64D5D" w:rsidP="0020231D">
      <w:pPr>
        <w:widowControl/>
        <w:spacing w:after="200" w:line="276" w:lineRule="auto"/>
        <w:rPr>
          <w:rFonts w:asciiTheme="minorHAnsi" w:eastAsiaTheme="minorHAnsi" w:hAnsiTheme="minorHAnsi" w:cstheme="minorBidi"/>
          <w:b/>
          <w:snapToGrid/>
          <w:sz w:val="22"/>
          <w:szCs w:val="22"/>
          <w:lang w:eastAsia="en-US"/>
        </w:rPr>
      </w:pPr>
    </w:p>
    <w:p w:rsidR="0020231D" w:rsidRPr="0020231D" w:rsidRDefault="0020231D" w:rsidP="00D64D5D">
      <w:pPr>
        <w:widowControl/>
        <w:rPr>
          <w:rFonts w:asciiTheme="minorHAnsi" w:eastAsiaTheme="minorHAnsi" w:hAnsiTheme="minorHAnsi" w:cstheme="minorBidi"/>
          <w:b/>
          <w:snapToGrid/>
          <w:sz w:val="22"/>
          <w:szCs w:val="22"/>
          <w:lang w:eastAsia="en-US"/>
        </w:rPr>
      </w:pPr>
      <w:r w:rsidRPr="0020231D">
        <w:rPr>
          <w:rFonts w:asciiTheme="minorHAnsi" w:eastAsiaTheme="minorHAnsi" w:hAnsiTheme="minorHAnsi" w:cstheme="minorBidi"/>
          <w:b/>
          <w:snapToGrid/>
          <w:sz w:val="22"/>
          <w:szCs w:val="22"/>
          <w:lang w:eastAsia="en-US"/>
        </w:rPr>
        <w:t>Inhoud:</w:t>
      </w:r>
    </w:p>
    <w:p w:rsidR="0020231D" w:rsidRPr="0020231D" w:rsidRDefault="0020231D" w:rsidP="00D64D5D">
      <w:pPr>
        <w:widowControl/>
        <w:numPr>
          <w:ilvl w:val="0"/>
          <w:numId w:val="42"/>
        </w:numPr>
        <w:contextualSpacing/>
        <w:rPr>
          <w:rFonts w:asciiTheme="minorHAnsi" w:eastAsiaTheme="minorHAnsi" w:hAnsiTheme="minorHAnsi" w:cstheme="minorBidi"/>
          <w:snapToGrid/>
          <w:sz w:val="22"/>
          <w:szCs w:val="22"/>
          <w:lang w:eastAsia="en-US"/>
        </w:rPr>
      </w:pPr>
      <w:r w:rsidRPr="0020231D">
        <w:rPr>
          <w:rFonts w:asciiTheme="minorHAnsi" w:eastAsiaTheme="minorHAnsi" w:hAnsiTheme="minorHAnsi" w:cstheme="minorBidi"/>
          <w:snapToGrid/>
          <w:sz w:val="22"/>
          <w:szCs w:val="22"/>
          <w:lang w:eastAsia="en-US"/>
        </w:rPr>
        <w:t>Inhoud is afgeleid van workshop 1, maar op maat gemaakt voor individuele bakkerij en met zeer praktische insteek.</w:t>
      </w:r>
    </w:p>
    <w:p w:rsidR="0020231D" w:rsidRPr="0020231D" w:rsidRDefault="0020231D" w:rsidP="00D64D5D">
      <w:pPr>
        <w:widowControl/>
        <w:numPr>
          <w:ilvl w:val="1"/>
          <w:numId w:val="42"/>
        </w:numPr>
        <w:contextualSpacing/>
        <w:rPr>
          <w:rFonts w:asciiTheme="minorHAnsi" w:eastAsiaTheme="minorHAnsi" w:hAnsiTheme="minorHAnsi" w:cstheme="minorBidi"/>
          <w:snapToGrid/>
          <w:sz w:val="22"/>
          <w:szCs w:val="22"/>
          <w:lang w:eastAsia="en-US"/>
        </w:rPr>
      </w:pPr>
      <w:r w:rsidRPr="0020231D">
        <w:rPr>
          <w:rFonts w:asciiTheme="minorHAnsi" w:eastAsiaTheme="minorHAnsi" w:hAnsiTheme="minorHAnsi" w:cstheme="minorBidi"/>
          <w:snapToGrid/>
          <w:sz w:val="22"/>
          <w:szCs w:val="22"/>
          <w:lang w:eastAsia="en-US"/>
        </w:rPr>
        <w:t>Wat is de RI&amp;E en de Arbo catalogus</w:t>
      </w:r>
    </w:p>
    <w:p w:rsidR="0020231D" w:rsidRPr="0020231D" w:rsidRDefault="0020231D" w:rsidP="00D64D5D">
      <w:pPr>
        <w:widowControl/>
        <w:numPr>
          <w:ilvl w:val="1"/>
          <w:numId w:val="42"/>
        </w:numPr>
        <w:contextualSpacing/>
        <w:rPr>
          <w:rFonts w:asciiTheme="minorHAnsi" w:eastAsiaTheme="minorHAnsi" w:hAnsiTheme="minorHAnsi" w:cstheme="minorBidi"/>
          <w:snapToGrid/>
          <w:sz w:val="22"/>
          <w:szCs w:val="22"/>
          <w:lang w:eastAsia="en-US"/>
        </w:rPr>
      </w:pPr>
      <w:r w:rsidRPr="0020231D">
        <w:rPr>
          <w:rFonts w:asciiTheme="minorHAnsi" w:eastAsiaTheme="minorHAnsi" w:hAnsiTheme="minorHAnsi" w:cstheme="minorBidi"/>
          <w:snapToGrid/>
          <w:sz w:val="22"/>
          <w:szCs w:val="22"/>
          <w:lang w:eastAsia="en-US"/>
        </w:rPr>
        <w:t>Proces en verantwoordelijkheid RI&amp;E en Arbo catalogus</w:t>
      </w:r>
    </w:p>
    <w:p w:rsidR="0020231D" w:rsidRPr="0020231D" w:rsidRDefault="0020231D" w:rsidP="00D64D5D">
      <w:pPr>
        <w:widowControl/>
        <w:numPr>
          <w:ilvl w:val="2"/>
          <w:numId w:val="42"/>
        </w:numPr>
        <w:contextualSpacing/>
        <w:rPr>
          <w:rFonts w:asciiTheme="minorHAnsi" w:eastAsiaTheme="minorHAnsi" w:hAnsiTheme="minorHAnsi" w:cstheme="minorBidi"/>
          <w:snapToGrid/>
          <w:sz w:val="22"/>
          <w:szCs w:val="22"/>
          <w:lang w:eastAsia="en-US"/>
        </w:rPr>
      </w:pPr>
      <w:r w:rsidRPr="0020231D">
        <w:rPr>
          <w:rFonts w:asciiTheme="minorHAnsi" w:eastAsiaTheme="minorHAnsi" w:hAnsiTheme="minorHAnsi" w:cstheme="minorBidi"/>
          <w:snapToGrid/>
          <w:sz w:val="22"/>
          <w:szCs w:val="22"/>
          <w:lang w:eastAsia="en-US"/>
        </w:rPr>
        <w:t>Rollen in bedrijf</w:t>
      </w:r>
    </w:p>
    <w:p w:rsidR="0020231D" w:rsidRPr="0020231D" w:rsidRDefault="0020231D" w:rsidP="00D64D5D">
      <w:pPr>
        <w:widowControl/>
        <w:numPr>
          <w:ilvl w:val="1"/>
          <w:numId w:val="42"/>
        </w:numPr>
        <w:contextualSpacing/>
        <w:rPr>
          <w:rFonts w:asciiTheme="minorHAnsi" w:eastAsiaTheme="minorHAnsi" w:hAnsiTheme="minorHAnsi" w:cstheme="minorBidi"/>
          <w:snapToGrid/>
          <w:sz w:val="22"/>
          <w:szCs w:val="22"/>
          <w:lang w:eastAsia="en-US"/>
        </w:rPr>
      </w:pPr>
      <w:r w:rsidRPr="0020231D">
        <w:rPr>
          <w:rFonts w:asciiTheme="minorHAnsi" w:eastAsiaTheme="minorHAnsi" w:hAnsiTheme="minorHAnsi" w:cstheme="minorBidi"/>
          <w:snapToGrid/>
          <w:sz w:val="22"/>
          <w:szCs w:val="22"/>
          <w:lang w:eastAsia="en-US"/>
        </w:rPr>
        <w:t>Toepassing in de dagelijkse praktijk:</w:t>
      </w:r>
    </w:p>
    <w:p w:rsidR="0020231D" w:rsidRPr="0020231D" w:rsidRDefault="0020231D" w:rsidP="00D64D5D">
      <w:pPr>
        <w:widowControl/>
        <w:numPr>
          <w:ilvl w:val="2"/>
          <w:numId w:val="42"/>
        </w:numPr>
        <w:contextualSpacing/>
        <w:rPr>
          <w:rFonts w:asciiTheme="minorHAnsi" w:eastAsiaTheme="minorHAnsi" w:hAnsiTheme="minorHAnsi" w:cstheme="minorBidi"/>
          <w:snapToGrid/>
          <w:sz w:val="22"/>
          <w:szCs w:val="22"/>
          <w:lang w:eastAsia="en-US"/>
        </w:rPr>
      </w:pPr>
      <w:r w:rsidRPr="0020231D">
        <w:rPr>
          <w:rFonts w:asciiTheme="minorHAnsi" w:eastAsiaTheme="minorHAnsi" w:hAnsiTheme="minorHAnsi" w:cstheme="minorBidi"/>
          <w:snapToGrid/>
          <w:sz w:val="22"/>
          <w:szCs w:val="22"/>
          <w:lang w:eastAsia="en-US"/>
        </w:rPr>
        <w:t>Hoe; waar; waarom; wanneer.</w:t>
      </w:r>
    </w:p>
    <w:p w:rsidR="0020231D" w:rsidRPr="0020231D" w:rsidRDefault="0020231D" w:rsidP="00D64D5D">
      <w:pPr>
        <w:widowControl/>
        <w:numPr>
          <w:ilvl w:val="2"/>
          <w:numId w:val="42"/>
        </w:numPr>
        <w:contextualSpacing/>
        <w:rPr>
          <w:rFonts w:asciiTheme="minorHAnsi" w:eastAsiaTheme="minorHAnsi" w:hAnsiTheme="minorHAnsi" w:cstheme="minorBidi"/>
          <w:snapToGrid/>
          <w:sz w:val="22"/>
          <w:szCs w:val="22"/>
          <w:lang w:eastAsia="en-US"/>
        </w:rPr>
      </w:pPr>
      <w:r w:rsidRPr="0020231D">
        <w:rPr>
          <w:rFonts w:asciiTheme="minorHAnsi" w:eastAsiaTheme="minorHAnsi" w:hAnsiTheme="minorHAnsi" w:cstheme="minorBidi"/>
          <w:snapToGrid/>
          <w:sz w:val="22"/>
          <w:szCs w:val="22"/>
          <w:lang w:eastAsia="en-US"/>
        </w:rPr>
        <w:t>Veel gebruik van voorbeelden</w:t>
      </w:r>
    </w:p>
    <w:p w:rsidR="0020231D" w:rsidRPr="0020231D" w:rsidRDefault="0020231D" w:rsidP="00D64D5D">
      <w:pPr>
        <w:widowControl/>
        <w:numPr>
          <w:ilvl w:val="1"/>
          <w:numId w:val="42"/>
        </w:numPr>
        <w:contextualSpacing/>
        <w:rPr>
          <w:rFonts w:asciiTheme="minorHAnsi" w:eastAsiaTheme="minorHAnsi" w:hAnsiTheme="minorHAnsi" w:cstheme="minorBidi"/>
          <w:snapToGrid/>
          <w:sz w:val="22"/>
          <w:szCs w:val="22"/>
          <w:lang w:eastAsia="en-US"/>
        </w:rPr>
      </w:pPr>
      <w:r w:rsidRPr="0020231D">
        <w:rPr>
          <w:rFonts w:asciiTheme="minorHAnsi" w:eastAsiaTheme="minorHAnsi" w:hAnsiTheme="minorHAnsi" w:cstheme="minorBidi"/>
          <w:snapToGrid/>
          <w:sz w:val="22"/>
          <w:szCs w:val="22"/>
          <w:lang w:eastAsia="en-US"/>
        </w:rPr>
        <w:t>Wat levert het gebruik van de RI&amp;E en de Arbo catalogus op</w:t>
      </w:r>
    </w:p>
    <w:p w:rsidR="0020231D" w:rsidRPr="0020231D" w:rsidRDefault="0020231D" w:rsidP="0020231D">
      <w:pPr>
        <w:widowControl/>
        <w:spacing w:after="200" w:line="276" w:lineRule="auto"/>
        <w:rPr>
          <w:rFonts w:asciiTheme="minorHAnsi" w:eastAsiaTheme="minorHAnsi" w:hAnsiTheme="minorHAnsi" w:cstheme="minorBidi"/>
          <w:snapToGrid/>
          <w:sz w:val="22"/>
          <w:szCs w:val="22"/>
          <w:lang w:eastAsia="en-US"/>
        </w:rPr>
      </w:pPr>
      <w:r w:rsidRPr="0020231D">
        <w:rPr>
          <w:rFonts w:asciiTheme="minorHAnsi" w:eastAsiaTheme="minorHAnsi" w:hAnsiTheme="minorHAnsi" w:cstheme="minorBidi"/>
          <w:b/>
          <w:snapToGrid/>
          <w:sz w:val="22"/>
          <w:szCs w:val="22"/>
          <w:lang w:eastAsia="en-US"/>
        </w:rPr>
        <w:lastRenderedPageBreak/>
        <w:t>Duur:</w:t>
      </w:r>
      <w:r w:rsidRPr="0020231D">
        <w:rPr>
          <w:rFonts w:asciiTheme="minorHAnsi" w:eastAsiaTheme="minorHAnsi" w:hAnsiTheme="minorHAnsi" w:cstheme="minorBidi"/>
          <w:snapToGrid/>
          <w:sz w:val="22"/>
          <w:szCs w:val="22"/>
          <w:lang w:eastAsia="en-US"/>
        </w:rPr>
        <w:t xml:space="preserve"> 4 uur</w:t>
      </w:r>
    </w:p>
    <w:p w:rsidR="0020231D" w:rsidRPr="0020231D" w:rsidRDefault="0020231D" w:rsidP="00D64D5D">
      <w:pPr>
        <w:widowControl/>
        <w:spacing w:line="276" w:lineRule="auto"/>
        <w:rPr>
          <w:rFonts w:asciiTheme="minorHAnsi" w:eastAsiaTheme="minorHAnsi" w:hAnsiTheme="minorHAnsi" w:cstheme="minorBidi"/>
          <w:snapToGrid/>
          <w:sz w:val="22"/>
          <w:szCs w:val="22"/>
          <w:lang w:eastAsia="en-US"/>
        </w:rPr>
      </w:pPr>
      <w:r w:rsidRPr="0020231D">
        <w:rPr>
          <w:rFonts w:asciiTheme="minorHAnsi" w:eastAsiaTheme="minorHAnsi" w:hAnsiTheme="minorHAnsi" w:cstheme="minorBidi"/>
          <w:b/>
          <w:snapToGrid/>
          <w:sz w:val="22"/>
          <w:szCs w:val="22"/>
          <w:lang w:eastAsia="en-US"/>
        </w:rPr>
        <w:t>Kosten:</w:t>
      </w:r>
      <w:r w:rsidRPr="0020231D">
        <w:rPr>
          <w:rFonts w:asciiTheme="minorHAnsi" w:eastAsiaTheme="minorHAnsi" w:hAnsiTheme="minorHAnsi" w:cstheme="minorBidi"/>
          <w:snapToGrid/>
          <w:sz w:val="22"/>
          <w:szCs w:val="22"/>
          <w:lang w:eastAsia="en-US"/>
        </w:rPr>
        <w:t xml:space="preserve"> </w:t>
      </w:r>
    </w:p>
    <w:p w:rsidR="0020231D" w:rsidRPr="0020231D" w:rsidRDefault="0020231D" w:rsidP="00D64D5D">
      <w:pPr>
        <w:widowControl/>
        <w:rPr>
          <w:rFonts w:asciiTheme="minorHAnsi" w:eastAsiaTheme="minorHAnsi" w:hAnsiTheme="minorHAnsi" w:cstheme="minorBidi"/>
          <w:snapToGrid/>
          <w:sz w:val="22"/>
          <w:szCs w:val="22"/>
          <w:lang w:eastAsia="en-US"/>
        </w:rPr>
      </w:pPr>
      <w:r w:rsidRPr="0020231D">
        <w:rPr>
          <w:rFonts w:asciiTheme="minorHAnsi" w:eastAsiaTheme="minorHAnsi" w:hAnsiTheme="minorHAnsi" w:cstheme="minorBidi"/>
          <w:snapToGrid/>
          <w:sz w:val="22"/>
          <w:szCs w:val="22"/>
          <w:lang w:eastAsia="en-US"/>
        </w:rPr>
        <w:t>Op deze in company workshop zit een 100 % subsidie van het Sociaal Fonds Bakkersbedrijf.</w:t>
      </w:r>
    </w:p>
    <w:p w:rsidR="0020231D" w:rsidRPr="0020231D" w:rsidRDefault="0020231D" w:rsidP="00D64D5D">
      <w:pPr>
        <w:widowControl/>
        <w:spacing w:line="276" w:lineRule="auto"/>
        <w:rPr>
          <w:rFonts w:asciiTheme="minorHAnsi" w:eastAsiaTheme="minorHAnsi" w:hAnsiTheme="minorHAnsi" w:cstheme="minorBidi"/>
          <w:snapToGrid/>
          <w:sz w:val="22"/>
          <w:szCs w:val="22"/>
          <w:lang w:eastAsia="en-US"/>
        </w:rPr>
      </w:pPr>
      <w:r w:rsidRPr="0020231D">
        <w:rPr>
          <w:rFonts w:asciiTheme="minorHAnsi" w:eastAsiaTheme="minorHAnsi" w:hAnsiTheme="minorHAnsi" w:cstheme="minorBidi"/>
          <w:snapToGrid/>
          <w:sz w:val="22"/>
          <w:szCs w:val="22"/>
          <w:lang w:eastAsia="en-US"/>
        </w:rPr>
        <w:t xml:space="preserve">De workshop </w:t>
      </w:r>
      <w:r w:rsidR="002D2384" w:rsidRPr="0020231D">
        <w:rPr>
          <w:rFonts w:asciiTheme="minorHAnsi" w:eastAsiaTheme="minorHAnsi" w:hAnsiTheme="minorHAnsi" w:cstheme="minorBidi"/>
          <w:snapToGrid/>
          <w:sz w:val="22"/>
          <w:szCs w:val="22"/>
          <w:lang w:eastAsia="en-US"/>
        </w:rPr>
        <w:t xml:space="preserve">kost </w:t>
      </w:r>
      <w:r w:rsidRPr="0020231D">
        <w:rPr>
          <w:rFonts w:asciiTheme="minorHAnsi" w:eastAsiaTheme="minorHAnsi" w:hAnsiTheme="minorHAnsi" w:cstheme="minorBidi"/>
          <w:snapToGrid/>
          <w:sz w:val="22"/>
          <w:szCs w:val="22"/>
          <w:lang w:eastAsia="en-US"/>
        </w:rPr>
        <w:t xml:space="preserve">€ 1350,- per in company groep. U </w:t>
      </w:r>
      <w:r w:rsidR="002D2384" w:rsidRPr="0020231D">
        <w:rPr>
          <w:rFonts w:asciiTheme="minorHAnsi" w:eastAsiaTheme="minorHAnsi" w:hAnsiTheme="minorHAnsi" w:cstheme="minorBidi"/>
          <w:snapToGrid/>
          <w:sz w:val="22"/>
          <w:szCs w:val="22"/>
          <w:lang w:eastAsia="en-US"/>
        </w:rPr>
        <w:t>ontvangt</w:t>
      </w:r>
      <w:r w:rsidRPr="0020231D">
        <w:rPr>
          <w:rFonts w:asciiTheme="minorHAnsi" w:eastAsiaTheme="minorHAnsi" w:hAnsiTheme="minorHAnsi" w:cstheme="minorBidi"/>
          <w:snapToGrid/>
          <w:sz w:val="22"/>
          <w:szCs w:val="22"/>
          <w:lang w:eastAsia="en-US"/>
        </w:rPr>
        <w:t xml:space="preserve"> alleen een BTW factuur</w:t>
      </w:r>
    </w:p>
    <w:p w:rsidR="0081446B" w:rsidRDefault="0081446B" w:rsidP="00D64D5D">
      <w:pPr>
        <w:widowControl/>
        <w:spacing w:line="276" w:lineRule="auto"/>
        <w:rPr>
          <w:rFonts w:asciiTheme="minorHAnsi" w:eastAsiaTheme="minorHAnsi" w:hAnsiTheme="minorHAnsi" w:cstheme="minorBidi"/>
          <w:snapToGrid/>
          <w:sz w:val="22"/>
          <w:szCs w:val="22"/>
          <w:lang w:eastAsia="en-US"/>
        </w:rPr>
      </w:pPr>
    </w:p>
    <w:p w:rsidR="0020231D" w:rsidRPr="0020231D" w:rsidRDefault="0020231D" w:rsidP="00D64D5D">
      <w:pPr>
        <w:widowControl/>
        <w:spacing w:line="276" w:lineRule="auto"/>
        <w:rPr>
          <w:rFonts w:asciiTheme="minorHAnsi" w:eastAsiaTheme="minorHAnsi" w:hAnsiTheme="minorHAnsi" w:cstheme="minorBidi"/>
          <w:snapToGrid/>
          <w:sz w:val="22"/>
          <w:szCs w:val="22"/>
          <w:lang w:eastAsia="en-US"/>
        </w:rPr>
      </w:pPr>
      <w:r w:rsidRPr="0081446B">
        <w:rPr>
          <w:rFonts w:asciiTheme="minorHAnsi" w:eastAsiaTheme="minorHAnsi" w:hAnsiTheme="minorHAnsi" w:cstheme="minorBidi"/>
          <w:b/>
          <w:snapToGrid/>
          <w:sz w:val="22"/>
          <w:szCs w:val="22"/>
          <w:lang w:eastAsia="en-US"/>
        </w:rPr>
        <w:t>Data:</w:t>
      </w:r>
      <w:r w:rsidRPr="0020231D">
        <w:rPr>
          <w:rFonts w:asciiTheme="minorHAnsi" w:eastAsiaTheme="minorHAnsi" w:hAnsiTheme="minorHAnsi" w:cstheme="minorBidi"/>
          <w:snapToGrid/>
          <w:sz w:val="22"/>
          <w:szCs w:val="22"/>
          <w:lang w:eastAsia="en-US"/>
        </w:rPr>
        <w:t xml:space="preserve"> In overleg met het bedrijf</w:t>
      </w:r>
    </w:p>
    <w:p w:rsidR="0081446B" w:rsidRDefault="0081446B" w:rsidP="008D5BB8">
      <w:pPr>
        <w:widowControl/>
        <w:rPr>
          <w:rFonts w:asciiTheme="minorHAnsi" w:eastAsiaTheme="minorHAnsi" w:hAnsiTheme="minorHAnsi" w:cstheme="minorBidi"/>
          <w:snapToGrid/>
          <w:sz w:val="22"/>
          <w:szCs w:val="22"/>
          <w:lang w:eastAsia="en-US"/>
        </w:rPr>
      </w:pPr>
    </w:p>
    <w:p w:rsidR="008D5BB8" w:rsidRDefault="008D5BB8" w:rsidP="008D5BB8">
      <w:pPr>
        <w:widowControl/>
        <w:rPr>
          <w:rFonts w:asciiTheme="minorHAnsi" w:eastAsiaTheme="minorHAnsi" w:hAnsiTheme="minorHAnsi" w:cstheme="minorBidi"/>
          <w:b/>
          <w:snapToGrid/>
          <w:sz w:val="22"/>
          <w:szCs w:val="22"/>
          <w:lang w:eastAsia="en-US"/>
        </w:rPr>
      </w:pPr>
      <w:r w:rsidRPr="0020231D">
        <w:rPr>
          <w:rFonts w:asciiTheme="minorHAnsi" w:eastAsiaTheme="minorHAnsi" w:hAnsiTheme="minorHAnsi" w:cstheme="minorBidi"/>
          <w:b/>
          <w:snapToGrid/>
          <w:sz w:val="22"/>
          <w:szCs w:val="22"/>
          <w:lang w:eastAsia="en-US"/>
        </w:rPr>
        <w:t>Vragen</w:t>
      </w:r>
    </w:p>
    <w:p w:rsidR="008D5BB8" w:rsidRPr="0020231D" w:rsidRDefault="008D5BB8" w:rsidP="008D5BB8">
      <w:pPr>
        <w:widowControl/>
        <w:rPr>
          <w:rFonts w:asciiTheme="minorHAnsi" w:eastAsiaTheme="minorHAnsi" w:hAnsiTheme="minorHAnsi" w:cstheme="minorBidi"/>
          <w:b/>
          <w:snapToGrid/>
          <w:sz w:val="22"/>
          <w:szCs w:val="22"/>
          <w:lang w:eastAsia="en-US"/>
        </w:rPr>
      </w:pPr>
      <w:r w:rsidRPr="0020231D">
        <w:rPr>
          <w:rFonts w:asciiTheme="minorHAnsi" w:eastAsiaTheme="minorHAnsi" w:hAnsiTheme="minorHAnsi" w:cstheme="minorBidi"/>
          <w:snapToGrid/>
          <w:sz w:val="22"/>
          <w:szCs w:val="22"/>
          <w:lang w:eastAsia="en-US"/>
        </w:rPr>
        <w:t>Voor vragen over deze training kunt u contact opnemen met :</w:t>
      </w:r>
    </w:p>
    <w:p w:rsidR="008D5BB8" w:rsidRPr="0020231D" w:rsidRDefault="008D5BB8" w:rsidP="008D5BB8">
      <w:pPr>
        <w:widowControl/>
        <w:rPr>
          <w:rFonts w:asciiTheme="minorHAnsi" w:eastAsiaTheme="minorHAnsi" w:hAnsiTheme="minorHAnsi" w:cstheme="minorBidi"/>
          <w:snapToGrid/>
          <w:sz w:val="22"/>
          <w:szCs w:val="22"/>
          <w:lang w:val="de-DE" w:eastAsia="en-US"/>
        </w:rPr>
      </w:pPr>
      <w:r w:rsidRPr="0020231D">
        <w:rPr>
          <w:rFonts w:asciiTheme="minorHAnsi" w:eastAsiaTheme="minorHAnsi" w:hAnsiTheme="minorHAnsi" w:cstheme="minorBidi"/>
          <w:snapToGrid/>
          <w:sz w:val="22"/>
          <w:szCs w:val="22"/>
          <w:lang w:val="de-DE" w:eastAsia="en-US"/>
        </w:rPr>
        <w:t xml:space="preserve">Carla Zwierstra NBA  </w:t>
      </w:r>
      <w:hyperlink r:id="rId9" w:history="1">
        <w:r w:rsidRPr="00ED2D90">
          <w:rPr>
            <w:rStyle w:val="Hyperlink"/>
            <w:rFonts w:asciiTheme="minorHAnsi" w:eastAsiaTheme="minorHAnsi" w:hAnsiTheme="minorHAnsi" w:cstheme="minorBidi"/>
            <w:snapToGrid/>
            <w:color w:val="auto"/>
            <w:sz w:val="22"/>
            <w:szCs w:val="22"/>
            <w:lang w:val="de-DE" w:eastAsia="en-US"/>
          </w:rPr>
          <w:t>carla.zwierstra@nba-opleiding.nl</w:t>
        </w:r>
      </w:hyperlink>
      <w:r>
        <w:rPr>
          <w:rFonts w:asciiTheme="minorHAnsi" w:eastAsiaTheme="minorHAnsi" w:hAnsiTheme="minorHAnsi" w:cstheme="minorBidi"/>
          <w:snapToGrid/>
          <w:color w:val="0000FF" w:themeColor="hyperlink"/>
          <w:sz w:val="22"/>
          <w:szCs w:val="22"/>
          <w:lang w:val="de-DE" w:eastAsia="en-US"/>
        </w:rPr>
        <w:t xml:space="preserve"> </w:t>
      </w:r>
      <w:r>
        <w:rPr>
          <w:rFonts w:asciiTheme="minorHAnsi" w:eastAsiaTheme="minorHAnsi" w:hAnsiTheme="minorHAnsi" w:cstheme="minorBidi"/>
          <w:snapToGrid/>
          <w:sz w:val="22"/>
          <w:szCs w:val="22"/>
          <w:lang w:val="de-DE" w:eastAsia="en-US"/>
        </w:rPr>
        <w:t>of</w:t>
      </w:r>
      <w:r w:rsidRPr="00ED2D90">
        <w:rPr>
          <w:rFonts w:asciiTheme="minorHAnsi" w:eastAsiaTheme="minorHAnsi" w:hAnsiTheme="minorHAnsi" w:cstheme="minorBidi"/>
          <w:snapToGrid/>
          <w:sz w:val="22"/>
          <w:szCs w:val="22"/>
          <w:lang w:val="de-DE" w:eastAsia="en-US"/>
        </w:rPr>
        <w:t xml:space="preserve"> </w:t>
      </w:r>
      <w:r w:rsidRPr="0020231D">
        <w:rPr>
          <w:rFonts w:asciiTheme="minorHAnsi" w:eastAsiaTheme="minorHAnsi" w:hAnsiTheme="minorHAnsi" w:cstheme="minorBidi"/>
          <w:snapToGrid/>
          <w:sz w:val="22"/>
          <w:szCs w:val="22"/>
          <w:lang w:val="de-DE" w:eastAsia="en-US"/>
        </w:rPr>
        <w:t xml:space="preserve">06-83228728 </w:t>
      </w:r>
    </w:p>
    <w:p w:rsidR="008D5BB8" w:rsidRPr="0020231D" w:rsidRDefault="008D5BB8" w:rsidP="008D5BB8">
      <w:pPr>
        <w:widowControl/>
        <w:rPr>
          <w:rFonts w:asciiTheme="minorHAnsi" w:eastAsiaTheme="minorHAnsi" w:hAnsiTheme="minorHAnsi" w:cstheme="minorBidi"/>
          <w:snapToGrid/>
          <w:sz w:val="22"/>
          <w:szCs w:val="22"/>
          <w:lang w:val="de-DE" w:eastAsia="en-US"/>
        </w:rPr>
      </w:pPr>
      <w:r w:rsidRPr="0020231D">
        <w:rPr>
          <w:rFonts w:asciiTheme="minorHAnsi" w:eastAsiaTheme="minorHAnsi" w:hAnsiTheme="minorHAnsi" w:cstheme="minorBidi"/>
          <w:snapToGrid/>
          <w:sz w:val="22"/>
          <w:szCs w:val="22"/>
          <w:lang w:val="de-DE" w:eastAsia="en-US"/>
        </w:rPr>
        <w:t xml:space="preserve">Wim Kannegieter NVB   </w:t>
      </w:r>
      <w:hyperlink r:id="rId10" w:history="1">
        <w:r w:rsidRPr="00ED2D90">
          <w:rPr>
            <w:rFonts w:asciiTheme="minorHAnsi" w:eastAsiaTheme="minorHAnsi" w:hAnsiTheme="minorHAnsi" w:cstheme="minorBidi"/>
            <w:snapToGrid/>
            <w:sz w:val="22"/>
            <w:szCs w:val="22"/>
            <w:u w:val="single"/>
            <w:lang w:val="de-DE" w:eastAsia="en-US"/>
          </w:rPr>
          <w:t>w.kannegieter@nedverbak.nl</w:t>
        </w:r>
      </w:hyperlink>
      <w:r w:rsidRPr="00ED2D90">
        <w:rPr>
          <w:rFonts w:asciiTheme="minorHAnsi" w:eastAsiaTheme="minorHAnsi" w:hAnsiTheme="minorHAnsi" w:cstheme="minorBidi"/>
          <w:snapToGrid/>
          <w:sz w:val="22"/>
          <w:szCs w:val="22"/>
          <w:lang w:val="de-DE" w:eastAsia="en-US"/>
        </w:rPr>
        <w:t xml:space="preserve">  </w:t>
      </w:r>
      <w:r>
        <w:rPr>
          <w:rFonts w:asciiTheme="minorHAnsi" w:eastAsiaTheme="minorHAnsi" w:hAnsiTheme="minorHAnsi" w:cstheme="minorBidi"/>
          <w:snapToGrid/>
          <w:sz w:val="22"/>
          <w:szCs w:val="22"/>
          <w:lang w:val="de-DE" w:eastAsia="en-US"/>
        </w:rPr>
        <w:t>of</w:t>
      </w:r>
      <w:r w:rsidRPr="0020231D">
        <w:rPr>
          <w:rFonts w:asciiTheme="minorHAnsi" w:eastAsiaTheme="minorHAnsi" w:hAnsiTheme="minorHAnsi" w:cstheme="minorBidi"/>
          <w:snapToGrid/>
          <w:sz w:val="22"/>
          <w:szCs w:val="22"/>
          <w:lang w:val="de-DE" w:eastAsia="en-US"/>
        </w:rPr>
        <w:t xml:space="preserve">   </w:t>
      </w:r>
      <w:hyperlink r:id="rId11" w:history="1">
        <w:r w:rsidRPr="00ED2D90">
          <w:rPr>
            <w:rFonts w:asciiTheme="minorHAnsi" w:eastAsiaTheme="minorHAnsi" w:hAnsiTheme="minorHAnsi" w:cstheme="minorBidi"/>
            <w:snapToGrid/>
            <w:sz w:val="22"/>
            <w:szCs w:val="22"/>
            <w:lang w:val="de-DE" w:eastAsia="en-US"/>
          </w:rPr>
          <w:t>06-51584550</w:t>
        </w:r>
      </w:hyperlink>
    </w:p>
    <w:p w:rsidR="00ED2D90" w:rsidRDefault="00ED2D90" w:rsidP="0020231D">
      <w:pPr>
        <w:widowControl/>
        <w:spacing w:after="200" w:line="276" w:lineRule="auto"/>
        <w:rPr>
          <w:rFonts w:asciiTheme="minorHAnsi" w:eastAsiaTheme="minorHAnsi" w:hAnsiTheme="minorHAnsi" w:cstheme="minorBidi"/>
          <w:snapToGrid/>
          <w:sz w:val="22"/>
          <w:szCs w:val="22"/>
          <w:lang w:eastAsia="en-US"/>
        </w:rPr>
      </w:pPr>
    </w:p>
    <w:p w:rsidR="00ED2D90" w:rsidRDefault="00ED2D90" w:rsidP="0020231D">
      <w:pPr>
        <w:widowControl/>
        <w:spacing w:after="200" w:line="276" w:lineRule="auto"/>
        <w:rPr>
          <w:rFonts w:asciiTheme="minorHAnsi" w:eastAsiaTheme="minorHAnsi" w:hAnsiTheme="minorHAnsi" w:cstheme="minorBidi"/>
          <w:snapToGrid/>
          <w:sz w:val="22"/>
          <w:szCs w:val="22"/>
          <w:lang w:eastAsia="en-US"/>
        </w:rPr>
      </w:pPr>
    </w:p>
    <w:p w:rsidR="00ED2D90" w:rsidRDefault="00ED2D90" w:rsidP="0020231D">
      <w:pPr>
        <w:widowControl/>
        <w:spacing w:after="200" w:line="276" w:lineRule="auto"/>
        <w:rPr>
          <w:rFonts w:asciiTheme="minorHAnsi" w:eastAsiaTheme="minorHAnsi" w:hAnsiTheme="minorHAnsi" w:cstheme="minorBidi"/>
          <w:snapToGrid/>
          <w:sz w:val="22"/>
          <w:szCs w:val="22"/>
          <w:lang w:eastAsia="en-US"/>
        </w:rPr>
      </w:pPr>
    </w:p>
    <w:p w:rsidR="00ED2D90" w:rsidRDefault="00ED2D90" w:rsidP="0020231D">
      <w:pPr>
        <w:widowControl/>
        <w:spacing w:after="200" w:line="276" w:lineRule="auto"/>
        <w:rPr>
          <w:rFonts w:asciiTheme="minorHAnsi" w:eastAsiaTheme="minorHAnsi" w:hAnsiTheme="minorHAnsi" w:cstheme="minorBidi"/>
          <w:snapToGrid/>
          <w:sz w:val="22"/>
          <w:szCs w:val="22"/>
          <w:lang w:eastAsia="en-US"/>
        </w:rPr>
      </w:pPr>
    </w:p>
    <w:p w:rsidR="00ED2D90" w:rsidRPr="0020231D" w:rsidRDefault="00ED2D90" w:rsidP="0020231D">
      <w:pPr>
        <w:widowControl/>
        <w:spacing w:after="200" w:line="276" w:lineRule="auto"/>
        <w:rPr>
          <w:rFonts w:asciiTheme="minorHAnsi" w:eastAsiaTheme="minorHAnsi" w:hAnsiTheme="minorHAnsi" w:cstheme="minorBidi"/>
          <w:snapToGrid/>
          <w:sz w:val="22"/>
          <w:szCs w:val="22"/>
          <w:lang w:eastAsia="en-US"/>
        </w:rPr>
      </w:pPr>
    </w:p>
    <w:p w:rsidR="00ED2D90" w:rsidRDefault="00ED2D90" w:rsidP="0020231D">
      <w:pPr>
        <w:widowControl/>
        <w:spacing w:after="200" w:line="276" w:lineRule="auto"/>
        <w:rPr>
          <w:rFonts w:asciiTheme="minorHAnsi" w:eastAsiaTheme="minorHAnsi" w:hAnsiTheme="minorHAnsi" w:cstheme="minorBidi"/>
          <w:b/>
          <w:snapToGrid/>
          <w:sz w:val="28"/>
          <w:szCs w:val="28"/>
          <w:lang w:eastAsia="en-US"/>
        </w:rPr>
      </w:pPr>
    </w:p>
    <w:p w:rsidR="0020231D" w:rsidRPr="0020231D" w:rsidRDefault="00D64D5D" w:rsidP="008D5BB8">
      <w:pPr>
        <w:widowControl/>
        <w:spacing w:after="200" w:line="276" w:lineRule="auto"/>
        <w:rPr>
          <w:rFonts w:asciiTheme="minorHAnsi" w:eastAsiaTheme="minorHAnsi" w:hAnsiTheme="minorHAnsi" w:cstheme="minorBidi"/>
          <w:snapToGrid/>
          <w:sz w:val="22"/>
          <w:szCs w:val="22"/>
          <w:lang w:val="de-DE" w:eastAsia="en-US"/>
        </w:rPr>
      </w:pPr>
      <w:r>
        <w:rPr>
          <w:noProof/>
          <w:snapToGrid/>
        </w:rPr>
        <mc:AlternateContent>
          <mc:Choice Requires="wps">
            <w:drawing>
              <wp:anchor distT="0" distB="0" distL="114300" distR="114300" simplePos="0" relativeHeight="251661312" behindDoc="0" locked="0" layoutInCell="1" allowOverlap="1" wp14:anchorId="73A33E2D" wp14:editId="58954AEB">
                <wp:simplePos x="0" y="0"/>
                <wp:positionH relativeFrom="column">
                  <wp:posOffset>-822490</wp:posOffset>
                </wp:positionH>
                <wp:positionV relativeFrom="paragraph">
                  <wp:posOffset>21038</wp:posOffset>
                </wp:positionV>
                <wp:extent cx="702310" cy="9290685"/>
                <wp:effectExtent l="0" t="0" r="0" b="57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310" cy="9290685"/>
                        </a:xfrm>
                        <a:prstGeom prst="rect">
                          <a:avLst/>
                        </a:prstGeom>
                        <a:noFill/>
                        <a:ln w="9525">
                          <a:noFill/>
                          <a:miter lim="800000"/>
                          <a:headEnd/>
                          <a:tailEnd/>
                        </a:ln>
                      </wps:spPr>
                      <wps:txbx>
                        <w:txbxContent>
                          <w:p w:rsidR="00D64D5D" w:rsidRPr="009F18C4" w:rsidRDefault="00D64D5D" w:rsidP="00D64D5D">
                            <w:pPr>
                              <w:jc w:val="center"/>
                              <w:rPr>
                                <w:rFonts w:ascii="Impact" w:hAnsi="Impact"/>
                                <w:sz w:val="60"/>
                                <w:szCs w:val="60"/>
                              </w:rPr>
                            </w:pPr>
                            <w:r>
                              <w:rPr>
                                <w:rFonts w:ascii="Impact" w:hAnsi="Impact"/>
                                <w:sz w:val="60"/>
                                <w:szCs w:val="60"/>
                              </w:rPr>
                              <w:t>RI&amp;E en Arbo catalogus</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64.75pt;margin-top:1.65pt;width:55.3pt;height:73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" filled="f" stroked="f">
                <v:textbox style="layout-flow:vertical;mso-layout-flow-alt:bottom-to-top">
                  <w:txbxContent>
                    <w:p w:rsidR="00D64D5D" w:rsidRPr="009F18C4" w:rsidRDefault="00D64D5D" w:rsidP="00D64D5D">
                      <w:pPr>
                        <w:jc w:val="center"/>
                        <w:rPr>
                          <w:rFonts w:ascii="Impact" w:hAnsi="Impact"/>
                          <w:sz w:val="60"/>
                          <w:szCs w:val="60"/>
                        </w:rPr>
                      </w:pPr>
                      <w:r>
                        <w:rPr>
                          <w:rFonts w:ascii="Impact" w:hAnsi="Impact"/>
                          <w:sz w:val="60"/>
                          <w:szCs w:val="60"/>
                        </w:rPr>
                        <w:t>RI&amp;E en Arbo catalogus</w:t>
                      </w:r>
                    </w:p>
                  </w:txbxContent>
                </v:textbox>
              </v:shape>
            </w:pict>
          </mc:Fallback>
        </mc:AlternateContent>
      </w:r>
    </w:p>
    <w:p w:rsidR="00076D47" w:rsidRPr="00F24207" w:rsidRDefault="00076D47" w:rsidP="00ED2D90">
      <w:pPr>
        <w:spacing w:after="100" w:afterAutospacing="1"/>
        <w:rPr>
          <w:rFonts w:asciiTheme="minorHAnsi" w:hAnsiTheme="minorHAnsi"/>
          <w:sz w:val="22"/>
          <w:szCs w:val="22"/>
        </w:rPr>
      </w:pPr>
    </w:p>
    <w:sectPr w:rsidR="00076D47" w:rsidRPr="00F24207" w:rsidSect="00F2742B">
      <w:footerReference w:type="first" r:id="rId12"/>
      <w:pgSz w:w="11906" w:h="16838" w:code="9"/>
      <w:pgMar w:top="992" w:right="851" w:bottom="425" w:left="1418" w:header="709" w:footer="29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FDE" w:rsidRDefault="00177FDE">
      <w:pPr>
        <w:spacing w:line="20" w:lineRule="exact"/>
      </w:pPr>
    </w:p>
  </w:endnote>
  <w:endnote w:type="continuationSeparator" w:id="0">
    <w:p w:rsidR="00177FDE" w:rsidRDefault="00177FDE">
      <w:r>
        <w:t xml:space="preserve"> </w:t>
      </w:r>
    </w:p>
  </w:endnote>
  <w:endnote w:type="continuationNotice" w:id="1">
    <w:p w:rsidR="00177FDE" w:rsidRDefault="00177FD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207" w:rsidRPr="00167586" w:rsidRDefault="00F24207" w:rsidP="00167586">
    <w:pPr>
      <w:pStyle w:val="Voettekst"/>
      <w:jc w:val="right"/>
      <w:rPr>
        <w:rFonts w:ascii="Verdana" w:hAnsi="Verdana"/>
        <w:sz w:val="14"/>
        <w:szCs w:val="14"/>
      </w:rPr>
    </w:pPr>
    <w:r>
      <w:rPr>
        <w:rFonts w:ascii="Verdana" w:hAnsi="Verdana"/>
        <w:sz w:val="14"/>
        <w:szCs w:val="14"/>
      </w:rPr>
      <w:t xml:space="preserve">  </w:t>
    </w:r>
  </w:p>
  <w:p w:rsidR="00F24207" w:rsidRDefault="00F24207" w:rsidP="00167586">
    <w:pPr>
      <w:pStyle w:val="Voettekst"/>
      <w:tabs>
        <w:tab w:val="clear" w:pos="4536"/>
        <w:tab w:val="clear" w:pos="9072"/>
        <w:tab w:val="left" w:pos="841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FDE" w:rsidRDefault="00177FDE">
      <w:r>
        <w:separator/>
      </w:r>
    </w:p>
  </w:footnote>
  <w:footnote w:type="continuationSeparator" w:id="0">
    <w:p w:rsidR="00177FDE" w:rsidRDefault="00177F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D249A"/>
    <w:multiLevelType w:val="hybridMultilevel"/>
    <w:tmpl w:val="CF6267BE"/>
    <w:lvl w:ilvl="0" w:tplc="666A878A">
      <w:start w:val="1"/>
      <w:numFmt w:val="bullet"/>
      <w:lvlText w:val=""/>
      <w:lvlJc w:val="left"/>
      <w:pPr>
        <w:tabs>
          <w:tab w:val="num" w:pos="454"/>
        </w:tabs>
        <w:ind w:left="454" w:hanging="454"/>
      </w:pPr>
      <w:rPr>
        <w:rFonts w:ascii="Wingdings" w:hAnsi="Wingdings" w:hint="default"/>
      </w:rPr>
    </w:lvl>
    <w:lvl w:ilvl="1" w:tplc="59C0B638">
      <w:start w:val="1"/>
      <w:numFmt w:val="bullet"/>
      <w:lvlText w:val=""/>
      <w:lvlJc w:val="left"/>
      <w:pPr>
        <w:tabs>
          <w:tab w:val="num" w:pos="1534"/>
        </w:tabs>
        <w:ind w:left="1534" w:hanging="454"/>
      </w:pPr>
      <w:rPr>
        <w:rFonts w:ascii="Wingdings" w:hAnsi="Wingding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05C33462"/>
    <w:multiLevelType w:val="hybridMultilevel"/>
    <w:tmpl w:val="BBF2BA70"/>
    <w:lvl w:ilvl="0" w:tplc="666A878A">
      <w:start w:val="1"/>
      <w:numFmt w:val="bullet"/>
      <w:lvlText w:val=""/>
      <w:lvlJc w:val="left"/>
      <w:pPr>
        <w:tabs>
          <w:tab w:val="num" w:pos="454"/>
        </w:tabs>
        <w:ind w:left="454" w:hanging="454"/>
      </w:pPr>
      <w:rPr>
        <w:rFonts w:ascii="Wingdings" w:hAnsi="Wingdings" w:hint="default"/>
      </w:rPr>
    </w:lvl>
    <w:lvl w:ilvl="1" w:tplc="33A0FDBE">
      <w:start w:val="1"/>
      <w:numFmt w:val="bullet"/>
      <w:lvlText w:val=""/>
      <w:lvlJc w:val="left"/>
      <w:pPr>
        <w:tabs>
          <w:tab w:val="num" w:pos="454"/>
        </w:tabs>
        <w:ind w:left="454" w:hanging="454"/>
      </w:pPr>
      <w:rPr>
        <w:rFonts w:ascii="Wingdings" w:hAnsi="Wingding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05CF0BAE"/>
    <w:multiLevelType w:val="hybridMultilevel"/>
    <w:tmpl w:val="7B40D5E6"/>
    <w:lvl w:ilvl="0" w:tplc="C4464A9C">
      <w:start w:val="1"/>
      <w:numFmt w:val="bullet"/>
      <w:lvlText w:val="r"/>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07881354"/>
    <w:multiLevelType w:val="hybridMultilevel"/>
    <w:tmpl w:val="454CECA4"/>
    <w:lvl w:ilvl="0" w:tplc="666A878A">
      <w:start w:val="1"/>
      <w:numFmt w:val="bullet"/>
      <w:lvlText w:val=""/>
      <w:lvlJc w:val="left"/>
      <w:pPr>
        <w:tabs>
          <w:tab w:val="num" w:pos="454"/>
        </w:tabs>
        <w:ind w:left="454" w:hanging="454"/>
      </w:pPr>
      <w:rPr>
        <w:rFonts w:ascii="Wingdings" w:hAnsi="Wingdings" w:hint="default"/>
      </w:rPr>
    </w:lvl>
    <w:lvl w:ilvl="1" w:tplc="59C0B638">
      <w:start w:val="1"/>
      <w:numFmt w:val="bullet"/>
      <w:lvlText w:val=""/>
      <w:lvlJc w:val="left"/>
      <w:pPr>
        <w:tabs>
          <w:tab w:val="num" w:pos="1534"/>
        </w:tabs>
        <w:ind w:left="1534" w:hanging="454"/>
      </w:pPr>
      <w:rPr>
        <w:rFonts w:ascii="Wingdings" w:hAnsi="Wingding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082E7253"/>
    <w:multiLevelType w:val="hybridMultilevel"/>
    <w:tmpl w:val="4260A96C"/>
    <w:lvl w:ilvl="0" w:tplc="5CC8F91E">
      <w:start w:val="1"/>
      <w:numFmt w:val="bullet"/>
      <w:lvlText w:val=""/>
      <w:lvlJc w:val="left"/>
      <w:pPr>
        <w:tabs>
          <w:tab w:val="num" w:pos="454"/>
        </w:tabs>
        <w:ind w:left="454" w:hanging="454"/>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088C0828"/>
    <w:multiLevelType w:val="multilevel"/>
    <w:tmpl w:val="7128661E"/>
    <w:lvl w:ilvl="0">
      <w:start w:val="1"/>
      <w:numFmt w:val="bullet"/>
      <w:lvlText w:val=""/>
      <w:lvlJc w:val="left"/>
      <w:pPr>
        <w:tabs>
          <w:tab w:val="num" w:pos="454"/>
        </w:tabs>
        <w:ind w:left="454" w:hanging="454"/>
      </w:pPr>
      <w:rPr>
        <w:rFonts w:ascii="Wingdings" w:hAnsi="Wingdings" w:hint="default"/>
      </w:rPr>
    </w:lvl>
    <w:lvl w:ilvl="1">
      <w:start w:val="1"/>
      <w:numFmt w:val="bullet"/>
      <w:lvlText w:val=""/>
      <w:lvlJc w:val="left"/>
      <w:pPr>
        <w:tabs>
          <w:tab w:val="num" w:pos="1534"/>
        </w:tabs>
        <w:ind w:left="1534" w:hanging="454"/>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0AC0278F"/>
    <w:multiLevelType w:val="hybridMultilevel"/>
    <w:tmpl w:val="1982D300"/>
    <w:lvl w:ilvl="0" w:tplc="5CC8F91E">
      <w:start w:val="1"/>
      <w:numFmt w:val="bullet"/>
      <w:lvlText w:val=""/>
      <w:lvlJc w:val="left"/>
      <w:pPr>
        <w:tabs>
          <w:tab w:val="num" w:pos="454"/>
        </w:tabs>
        <w:ind w:left="454" w:hanging="454"/>
      </w:pPr>
      <w:rPr>
        <w:rFonts w:ascii="Wingdings" w:hAnsi="Wingdings" w:hint="default"/>
      </w:rPr>
    </w:lvl>
    <w:lvl w:ilvl="1" w:tplc="E69EE6AC">
      <w:start w:val="1"/>
      <w:numFmt w:val="bullet"/>
      <w:lvlText w:val=""/>
      <w:lvlJc w:val="left"/>
      <w:pPr>
        <w:tabs>
          <w:tab w:val="num" w:pos="454"/>
        </w:tabs>
        <w:ind w:left="454" w:hanging="454"/>
      </w:pPr>
      <w:rPr>
        <w:rFonts w:ascii="Wingdings" w:hAnsi="Wingdings" w:hint="default"/>
      </w:rPr>
    </w:lvl>
    <w:lvl w:ilvl="2" w:tplc="D6DE9866">
      <w:start w:val="1"/>
      <w:numFmt w:val="bullet"/>
      <w:lvlText w:val=""/>
      <w:lvlJc w:val="left"/>
      <w:pPr>
        <w:tabs>
          <w:tab w:val="num" w:pos="340"/>
        </w:tabs>
        <w:ind w:left="340" w:hanging="34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0DE41D80"/>
    <w:multiLevelType w:val="hybridMultilevel"/>
    <w:tmpl w:val="76E4A050"/>
    <w:lvl w:ilvl="0" w:tplc="5DE0B228">
      <w:start w:val="6700"/>
      <w:numFmt w:val="bullet"/>
      <w:lvlText w:val=""/>
      <w:lvlJc w:val="left"/>
      <w:pPr>
        <w:tabs>
          <w:tab w:val="num" w:pos="454"/>
        </w:tabs>
        <w:ind w:left="454" w:hanging="454"/>
      </w:pPr>
      <w:rPr>
        <w:rFonts w:ascii="Wingdings" w:eastAsia="Times New Roman" w:hAnsi="Wingdings" w:cs="Times New Roman" w:hint="default"/>
        <w:sz w:val="18"/>
        <w:szCs w:val="18"/>
      </w:rPr>
    </w:lvl>
    <w:lvl w:ilvl="1" w:tplc="D296848C">
      <w:start w:val="6700"/>
      <w:numFmt w:val="bullet"/>
      <w:lvlText w:val=""/>
      <w:lvlJc w:val="left"/>
      <w:pPr>
        <w:tabs>
          <w:tab w:val="num" w:pos="964"/>
        </w:tabs>
        <w:ind w:left="964" w:hanging="964"/>
      </w:pPr>
      <w:rPr>
        <w:rFonts w:ascii="Wingdings" w:eastAsia="Times New Roman" w:hAnsi="Wingdings" w:cs="Times New Roman" w:hint="default"/>
        <w:sz w:val="18"/>
        <w:szCs w:val="18"/>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10954428"/>
    <w:multiLevelType w:val="hybridMultilevel"/>
    <w:tmpl w:val="EE329010"/>
    <w:lvl w:ilvl="0" w:tplc="C71C0970">
      <w:start w:val="1"/>
      <w:numFmt w:val="bullet"/>
      <w:lvlText w:val=""/>
      <w:lvlJc w:val="left"/>
      <w:pPr>
        <w:tabs>
          <w:tab w:val="num" w:pos="454"/>
        </w:tabs>
        <w:ind w:left="454" w:hanging="454"/>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nsid w:val="15FC21EB"/>
    <w:multiLevelType w:val="hybridMultilevel"/>
    <w:tmpl w:val="D13C6258"/>
    <w:lvl w:ilvl="0" w:tplc="49049C36">
      <w:start w:val="1"/>
      <w:numFmt w:val="bullet"/>
      <w:lvlText w:val=""/>
      <w:lvlJc w:val="left"/>
      <w:pPr>
        <w:tabs>
          <w:tab w:val="num" w:pos="454"/>
        </w:tabs>
        <w:ind w:left="454" w:hanging="454"/>
      </w:pPr>
      <w:rPr>
        <w:rFonts w:ascii="Wingdings" w:hAnsi="Wingdings" w:hint="default"/>
        <w:sz w:val="16"/>
        <w:szCs w:val="16"/>
      </w:rPr>
    </w:lvl>
    <w:lvl w:ilvl="1" w:tplc="A5EA93A4">
      <w:start w:val="1"/>
      <w:numFmt w:val="bullet"/>
      <w:lvlText w:val=""/>
      <w:lvlJc w:val="left"/>
      <w:pPr>
        <w:tabs>
          <w:tab w:val="num" w:pos="1534"/>
        </w:tabs>
        <w:ind w:left="1534" w:hanging="454"/>
      </w:pPr>
      <w:rPr>
        <w:rFonts w:ascii="Wingdings" w:hAnsi="Wingding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nsid w:val="16F32547"/>
    <w:multiLevelType w:val="hybridMultilevel"/>
    <w:tmpl w:val="88269EAE"/>
    <w:lvl w:ilvl="0" w:tplc="4F9EF87E">
      <w:start w:val="1"/>
      <w:numFmt w:val="bullet"/>
      <w:lvlText w:val=""/>
      <w:lvlJc w:val="left"/>
      <w:pPr>
        <w:tabs>
          <w:tab w:val="num" w:pos="454"/>
        </w:tabs>
        <w:ind w:left="454" w:hanging="454"/>
      </w:pPr>
      <w:rPr>
        <w:rFonts w:ascii="Wingdings" w:hAnsi="Wingdings" w:hint="default"/>
      </w:rPr>
    </w:lvl>
    <w:lvl w:ilvl="1" w:tplc="7B5E3424">
      <w:start w:val="1"/>
      <w:numFmt w:val="bullet"/>
      <w:lvlText w:val=""/>
      <w:lvlJc w:val="left"/>
      <w:pPr>
        <w:tabs>
          <w:tab w:val="num" w:pos="454"/>
        </w:tabs>
        <w:ind w:left="454" w:hanging="454"/>
      </w:pPr>
      <w:rPr>
        <w:rFonts w:ascii="Wingdings" w:hAnsi="Wingdings" w:hint="default"/>
      </w:rPr>
    </w:lvl>
    <w:lvl w:ilvl="2" w:tplc="F342BA0E">
      <w:start w:val="1"/>
      <w:numFmt w:val="bullet"/>
      <w:lvlText w:val=""/>
      <w:lvlJc w:val="left"/>
      <w:pPr>
        <w:tabs>
          <w:tab w:val="num" w:pos="2254"/>
        </w:tabs>
        <w:ind w:left="2254" w:hanging="454"/>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189F416E"/>
    <w:multiLevelType w:val="hybridMultilevel"/>
    <w:tmpl w:val="D4149486"/>
    <w:lvl w:ilvl="0" w:tplc="C6D4338E">
      <w:start w:val="1"/>
      <w:numFmt w:val="bullet"/>
      <w:lvlText w:val=""/>
      <w:lvlJc w:val="left"/>
      <w:pPr>
        <w:tabs>
          <w:tab w:val="num" w:pos="454"/>
        </w:tabs>
        <w:ind w:left="454" w:hanging="454"/>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1B571247"/>
    <w:multiLevelType w:val="hybridMultilevel"/>
    <w:tmpl w:val="7CA67382"/>
    <w:lvl w:ilvl="0" w:tplc="5CC8F91E">
      <w:start w:val="1"/>
      <w:numFmt w:val="bullet"/>
      <w:lvlText w:val=""/>
      <w:lvlJc w:val="left"/>
      <w:pPr>
        <w:tabs>
          <w:tab w:val="num" w:pos="454"/>
        </w:tabs>
        <w:ind w:left="454" w:hanging="454"/>
      </w:pPr>
      <w:rPr>
        <w:rFonts w:ascii="Wingdings" w:hAnsi="Wingdings" w:hint="default"/>
        <w:sz w:val="18"/>
        <w:szCs w:val="18"/>
      </w:rPr>
    </w:lvl>
    <w:lvl w:ilvl="1" w:tplc="04130003">
      <w:start w:val="1"/>
      <w:numFmt w:val="bullet"/>
      <w:lvlText w:val="o"/>
      <w:lvlJc w:val="left"/>
      <w:pPr>
        <w:tabs>
          <w:tab w:val="num" w:pos="592"/>
        </w:tabs>
        <w:ind w:left="592" w:hanging="360"/>
      </w:pPr>
      <w:rPr>
        <w:rFonts w:ascii="Courier New" w:hAnsi="Courier New" w:cs="Courier New" w:hint="default"/>
      </w:rPr>
    </w:lvl>
    <w:lvl w:ilvl="2" w:tplc="04130005" w:tentative="1">
      <w:start w:val="1"/>
      <w:numFmt w:val="bullet"/>
      <w:lvlText w:val=""/>
      <w:lvlJc w:val="left"/>
      <w:pPr>
        <w:tabs>
          <w:tab w:val="num" w:pos="1312"/>
        </w:tabs>
        <w:ind w:left="1312" w:hanging="360"/>
      </w:pPr>
      <w:rPr>
        <w:rFonts w:ascii="Wingdings" w:hAnsi="Wingdings" w:hint="default"/>
      </w:rPr>
    </w:lvl>
    <w:lvl w:ilvl="3" w:tplc="04130001" w:tentative="1">
      <w:start w:val="1"/>
      <w:numFmt w:val="bullet"/>
      <w:lvlText w:val=""/>
      <w:lvlJc w:val="left"/>
      <w:pPr>
        <w:tabs>
          <w:tab w:val="num" w:pos="2032"/>
        </w:tabs>
        <w:ind w:left="2032" w:hanging="360"/>
      </w:pPr>
      <w:rPr>
        <w:rFonts w:ascii="Symbol" w:hAnsi="Symbol" w:hint="default"/>
      </w:rPr>
    </w:lvl>
    <w:lvl w:ilvl="4" w:tplc="04130003" w:tentative="1">
      <w:start w:val="1"/>
      <w:numFmt w:val="bullet"/>
      <w:lvlText w:val="o"/>
      <w:lvlJc w:val="left"/>
      <w:pPr>
        <w:tabs>
          <w:tab w:val="num" w:pos="2752"/>
        </w:tabs>
        <w:ind w:left="2752" w:hanging="360"/>
      </w:pPr>
      <w:rPr>
        <w:rFonts w:ascii="Courier New" w:hAnsi="Courier New" w:cs="Courier New" w:hint="default"/>
      </w:rPr>
    </w:lvl>
    <w:lvl w:ilvl="5" w:tplc="04130005" w:tentative="1">
      <w:start w:val="1"/>
      <w:numFmt w:val="bullet"/>
      <w:lvlText w:val=""/>
      <w:lvlJc w:val="left"/>
      <w:pPr>
        <w:tabs>
          <w:tab w:val="num" w:pos="3472"/>
        </w:tabs>
        <w:ind w:left="3472" w:hanging="360"/>
      </w:pPr>
      <w:rPr>
        <w:rFonts w:ascii="Wingdings" w:hAnsi="Wingdings" w:hint="default"/>
      </w:rPr>
    </w:lvl>
    <w:lvl w:ilvl="6" w:tplc="04130001" w:tentative="1">
      <w:start w:val="1"/>
      <w:numFmt w:val="bullet"/>
      <w:lvlText w:val=""/>
      <w:lvlJc w:val="left"/>
      <w:pPr>
        <w:tabs>
          <w:tab w:val="num" w:pos="4192"/>
        </w:tabs>
        <w:ind w:left="4192" w:hanging="360"/>
      </w:pPr>
      <w:rPr>
        <w:rFonts w:ascii="Symbol" w:hAnsi="Symbol" w:hint="default"/>
      </w:rPr>
    </w:lvl>
    <w:lvl w:ilvl="7" w:tplc="04130003" w:tentative="1">
      <w:start w:val="1"/>
      <w:numFmt w:val="bullet"/>
      <w:lvlText w:val="o"/>
      <w:lvlJc w:val="left"/>
      <w:pPr>
        <w:tabs>
          <w:tab w:val="num" w:pos="4912"/>
        </w:tabs>
        <w:ind w:left="4912" w:hanging="360"/>
      </w:pPr>
      <w:rPr>
        <w:rFonts w:ascii="Courier New" w:hAnsi="Courier New" w:cs="Courier New" w:hint="default"/>
      </w:rPr>
    </w:lvl>
    <w:lvl w:ilvl="8" w:tplc="04130005" w:tentative="1">
      <w:start w:val="1"/>
      <w:numFmt w:val="bullet"/>
      <w:lvlText w:val=""/>
      <w:lvlJc w:val="left"/>
      <w:pPr>
        <w:tabs>
          <w:tab w:val="num" w:pos="5632"/>
        </w:tabs>
        <w:ind w:left="5632" w:hanging="360"/>
      </w:pPr>
      <w:rPr>
        <w:rFonts w:ascii="Wingdings" w:hAnsi="Wingdings" w:hint="default"/>
      </w:rPr>
    </w:lvl>
  </w:abstractNum>
  <w:abstractNum w:abstractNumId="13">
    <w:nsid w:val="1E1838C0"/>
    <w:multiLevelType w:val="hybridMultilevel"/>
    <w:tmpl w:val="84B6C81C"/>
    <w:lvl w:ilvl="0" w:tplc="7A14CD34">
      <w:start w:val="6700"/>
      <w:numFmt w:val="bullet"/>
      <w:lvlText w:val=""/>
      <w:lvlJc w:val="left"/>
      <w:pPr>
        <w:tabs>
          <w:tab w:val="num" w:pos="454"/>
        </w:tabs>
        <w:ind w:left="454" w:hanging="454"/>
      </w:pPr>
      <w:rPr>
        <w:rFonts w:ascii="Wingdings" w:eastAsia="Times New Roman" w:hAnsi="Wingdings" w:cs="Times New Roman" w:hint="default"/>
        <w:sz w:val="16"/>
        <w:szCs w:val="16"/>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1F692C7B"/>
    <w:multiLevelType w:val="hybridMultilevel"/>
    <w:tmpl w:val="9E4AEDF2"/>
    <w:lvl w:ilvl="0" w:tplc="5CC8F91E">
      <w:start w:val="1"/>
      <w:numFmt w:val="bullet"/>
      <w:lvlText w:val=""/>
      <w:lvlJc w:val="left"/>
      <w:pPr>
        <w:tabs>
          <w:tab w:val="num" w:pos="454"/>
        </w:tabs>
        <w:ind w:left="454" w:hanging="454"/>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nsid w:val="233F505D"/>
    <w:multiLevelType w:val="hybridMultilevel"/>
    <w:tmpl w:val="814CA866"/>
    <w:lvl w:ilvl="0" w:tplc="5CC8F91E">
      <w:start w:val="1"/>
      <w:numFmt w:val="bullet"/>
      <w:lvlText w:val=""/>
      <w:lvlJc w:val="left"/>
      <w:pPr>
        <w:tabs>
          <w:tab w:val="num" w:pos="454"/>
        </w:tabs>
        <w:ind w:left="454" w:hanging="454"/>
      </w:pPr>
      <w:rPr>
        <w:rFonts w:ascii="Wingdings" w:hAnsi="Wingdings" w:hint="default"/>
      </w:rPr>
    </w:lvl>
    <w:lvl w:ilvl="1" w:tplc="C524A01C">
      <w:start w:val="1"/>
      <w:numFmt w:val="bullet"/>
      <w:lvlText w:val=""/>
      <w:lvlJc w:val="left"/>
      <w:pPr>
        <w:tabs>
          <w:tab w:val="num" w:pos="454"/>
        </w:tabs>
        <w:ind w:left="454" w:hanging="454"/>
      </w:pPr>
      <w:rPr>
        <w:rFonts w:ascii="Wingdings" w:hAnsi="Wingdings" w:hint="default"/>
      </w:rPr>
    </w:lvl>
    <w:lvl w:ilvl="2" w:tplc="D6DE9866">
      <w:start w:val="1"/>
      <w:numFmt w:val="bullet"/>
      <w:lvlText w:val=""/>
      <w:lvlJc w:val="left"/>
      <w:pPr>
        <w:tabs>
          <w:tab w:val="num" w:pos="340"/>
        </w:tabs>
        <w:ind w:left="340" w:hanging="34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nsid w:val="27981E2B"/>
    <w:multiLevelType w:val="multilevel"/>
    <w:tmpl w:val="1982D300"/>
    <w:lvl w:ilvl="0">
      <w:start w:val="1"/>
      <w:numFmt w:val="bullet"/>
      <w:lvlText w:val=""/>
      <w:lvlJc w:val="left"/>
      <w:pPr>
        <w:tabs>
          <w:tab w:val="num" w:pos="454"/>
        </w:tabs>
        <w:ind w:left="454" w:hanging="454"/>
      </w:pPr>
      <w:rPr>
        <w:rFonts w:ascii="Wingdings" w:hAnsi="Wingdings" w:hint="default"/>
      </w:rPr>
    </w:lvl>
    <w:lvl w:ilvl="1">
      <w:start w:val="1"/>
      <w:numFmt w:val="bullet"/>
      <w:lvlText w:val=""/>
      <w:lvlJc w:val="left"/>
      <w:pPr>
        <w:tabs>
          <w:tab w:val="num" w:pos="454"/>
        </w:tabs>
        <w:ind w:left="454" w:hanging="454"/>
      </w:pPr>
      <w:rPr>
        <w:rFonts w:ascii="Wingdings" w:hAnsi="Wingdings" w:hint="default"/>
      </w:rPr>
    </w:lvl>
    <w:lvl w:ilvl="2">
      <w:start w:val="1"/>
      <w:numFmt w:val="bullet"/>
      <w:lvlText w:val=""/>
      <w:lvlJc w:val="left"/>
      <w:pPr>
        <w:tabs>
          <w:tab w:val="num" w:pos="340"/>
        </w:tabs>
        <w:ind w:left="340" w:hanging="34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2E953857"/>
    <w:multiLevelType w:val="hybridMultilevel"/>
    <w:tmpl w:val="CCC436A8"/>
    <w:lvl w:ilvl="0" w:tplc="4F9EF87E">
      <w:start w:val="1"/>
      <w:numFmt w:val="bullet"/>
      <w:lvlText w:val=""/>
      <w:lvlJc w:val="left"/>
      <w:pPr>
        <w:tabs>
          <w:tab w:val="num" w:pos="454"/>
        </w:tabs>
        <w:ind w:left="454" w:hanging="454"/>
      </w:pPr>
      <w:rPr>
        <w:rFonts w:ascii="Wingdings" w:hAnsi="Wingdings" w:hint="default"/>
      </w:rPr>
    </w:lvl>
    <w:lvl w:ilvl="1" w:tplc="7B5E3424">
      <w:start w:val="1"/>
      <w:numFmt w:val="bullet"/>
      <w:lvlText w:val=""/>
      <w:lvlJc w:val="left"/>
      <w:pPr>
        <w:tabs>
          <w:tab w:val="num" w:pos="454"/>
        </w:tabs>
        <w:ind w:left="454" w:hanging="454"/>
      </w:pPr>
      <w:rPr>
        <w:rFonts w:ascii="Wingdings" w:hAnsi="Wingdings" w:hint="default"/>
      </w:rPr>
    </w:lvl>
    <w:lvl w:ilvl="2" w:tplc="EB12C7BA">
      <w:start w:val="1"/>
      <w:numFmt w:val="bullet"/>
      <w:lvlText w:val=""/>
      <w:lvlJc w:val="left"/>
      <w:pPr>
        <w:tabs>
          <w:tab w:val="num" w:pos="454"/>
        </w:tabs>
        <w:ind w:left="454" w:hanging="454"/>
      </w:pPr>
      <w:rPr>
        <w:rFonts w:ascii="Wingdings" w:hAnsi="Wingdings" w:hint="default"/>
      </w:rPr>
    </w:lvl>
    <w:lvl w:ilvl="3" w:tplc="5DE0B228">
      <w:start w:val="6700"/>
      <w:numFmt w:val="bullet"/>
      <w:lvlText w:val=""/>
      <w:lvlJc w:val="left"/>
      <w:pPr>
        <w:tabs>
          <w:tab w:val="num" w:pos="2974"/>
        </w:tabs>
        <w:ind w:left="2974" w:hanging="454"/>
      </w:pPr>
      <w:rPr>
        <w:rFonts w:ascii="Wingdings" w:eastAsia="Times New Roman" w:hAnsi="Wingdings" w:cs="Times New Roman" w:hint="default"/>
        <w:sz w:val="18"/>
        <w:szCs w:val="18"/>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nsid w:val="2EF41165"/>
    <w:multiLevelType w:val="hybridMultilevel"/>
    <w:tmpl w:val="FF2859B4"/>
    <w:lvl w:ilvl="0" w:tplc="5DE0B228">
      <w:start w:val="6700"/>
      <w:numFmt w:val="bullet"/>
      <w:lvlText w:val=""/>
      <w:lvlJc w:val="left"/>
      <w:pPr>
        <w:tabs>
          <w:tab w:val="num" w:pos="454"/>
        </w:tabs>
        <w:ind w:left="454" w:hanging="454"/>
      </w:pPr>
      <w:rPr>
        <w:rFonts w:ascii="Wingdings" w:eastAsia="Times New Roman" w:hAnsi="Wingdings" w:cs="Times New Roman"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nsid w:val="316B1CCF"/>
    <w:multiLevelType w:val="hybridMultilevel"/>
    <w:tmpl w:val="E50A56A2"/>
    <w:lvl w:ilvl="0" w:tplc="2F36885A">
      <w:start w:val="1"/>
      <w:numFmt w:val="bullet"/>
      <w:lvlText w:val=""/>
      <w:lvlJc w:val="left"/>
      <w:pPr>
        <w:tabs>
          <w:tab w:val="num" w:pos="340"/>
        </w:tabs>
        <w:ind w:left="340" w:hanging="34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nsid w:val="33C413EC"/>
    <w:multiLevelType w:val="hybridMultilevel"/>
    <w:tmpl w:val="03C86FB4"/>
    <w:lvl w:ilvl="0" w:tplc="5DE0B228">
      <w:start w:val="6700"/>
      <w:numFmt w:val="bullet"/>
      <w:lvlText w:val=""/>
      <w:lvlJc w:val="left"/>
      <w:pPr>
        <w:tabs>
          <w:tab w:val="num" w:pos="454"/>
        </w:tabs>
        <w:ind w:left="454" w:hanging="454"/>
      </w:pPr>
      <w:rPr>
        <w:rFonts w:ascii="Wingdings" w:eastAsia="Times New Roman" w:hAnsi="Wingdings" w:cs="Times New Roman"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nsid w:val="37376E62"/>
    <w:multiLevelType w:val="hybridMultilevel"/>
    <w:tmpl w:val="E6363434"/>
    <w:lvl w:ilvl="0" w:tplc="31EA24F4">
      <w:numFmt w:val="bullet"/>
      <w:lvlText w:val="-"/>
      <w:lvlJc w:val="left"/>
      <w:pPr>
        <w:ind w:left="720" w:hanging="360"/>
      </w:pPr>
      <w:rPr>
        <w:rFonts w:ascii="Calibri" w:eastAsiaTheme="minorHAnsi" w:hAnsi="Calibri" w:cstheme="minorBidi" w:hint="default"/>
      </w:rPr>
    </w:lvl>
    <w:lvl w:ilvl="1" w:tplc="FEC459D4">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37416DFD"/>
    <w:multiLevelType w:val="hybridMultilevel"/>
    <w:tmpl w:val="80223F4C"/>
    <w:lvl w:ilvl="0" w:tplc="59C0B638">
      <w:start w:val="1"/>
      <w:numFmt w:val="bullet"/>
      <w:lvlText w:val=""/>
      <w:lvlJc w:val="left"/>
      <w:pPr>
        <w:tabs>
          <w:tab w:val="num" w:pos="454"/>
        </w:tabs>
        <w:ind w:left="454" w:hanging="454"/>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nsid w:val="3B1A2428"/>
    <w:multiLevelType w:val="hybridMultilevel"/>
    <w:tmpl w:val="B2D06B6C"/>
    <w:lvl w:ilvl="0" w:tplc="C6D4338E">
      <w:start w:val="1"/>
      <w:numFmt w:val="bullet"/>
      <w:lvlText w:val=""/>
      <w:lvlJc w:val="left"/>
      <w:pPr>
        <w:tabs>
          <w:tab w:val="num" w:pos="454"/>
        </w:tabs>
        <w:ind w:left="454" w:hanging="454"/>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nsid w:val="3F9463B2"/>
    <w:multiLevelType w:val="hybridMultilevel"/>
    <w:tmpl w:val="6E9275C6"/>
    <w:lvl w:ilvl="0" w:tplc="5DE0B228">
      <w:start w:val="6700"/>
      <w:numFmt w:val="bullet"/>
      <w:lvlText w:val=""/>
      <w:lvlJc w:val="left"/>
      <w:pPr>
        <w:tabs>
          <w:tab w:val="num" w:pos="454"/>
        </w:tabs>
        <w:ind w:left="454" w:hanging="454"/>
      </w:pPr>
      <w:rPr>
        <w:rFonts w:ascii="Wingdings" w:eastAsia="Times New Roman" w:hAnsi="Wingdings" w:cs="Times New Roman" w:hint="default"/>
        <w:sz w:val="18"/>
        <w:szCs w:val="18"/>
      </w:rPr>
    </w:lvl>
    <w:lvl w:ilvl="1" w:tplc="E7E4AB7A">
      <w:start w:val="3"/>
      <w:numFmt w:val="bullet"/>
      <w:lvlText w:val="–"/>
      <w:lvlJc w:val="left"/>
      <w:pPr>
        <w:tabs>
          <w:tab w:val="num" w:pos="1440"/>
        </w:tabs>
        <w:ind w:left="1440" w:hanging="360"/>
      </w:pPr>
      <w:rPr>
        <w:rFonts w:ascii="Verdana" w:eastAsia="Times New Roman" w:hAnsi="Verdana" w:cs="Times New Roman" w:hint="default"/>
        <w:sz w:val="18"/>
        <w:szCs w:val="18"/>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nsid w:val="43555385"/>
    <w:multiLevelType w:val="hybridMultilevel"/>
    <w:tmpl w:val="D958AE42"/>
    <w:lvl w:ilvl="0" w:tplc="F342BA0E">
      <w:start w:val="1"/>
      <w:numFmt w:val="bullet"/>
      <w:lvlText w:val=""/>
      <w:lvlJc w:val="left"/>
      <w:pPr>
        <w:tabs>
          <w:tab w:val="num" w:pos="454"/>
        </w:tabs>
        <w:ind w:left="454" w:hanging="454"/>
      </w:pPr>
      <w:rPr>
        <w:rFonts w:ascii="Wingdings" w:hAnsi="Wingdings"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nsid w:val="449F41E6"/>
    <w:multiLevelType w:val="hybridMultilevel"/>
    <w:tmpl w:val="8D94F1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49E10E23"/>
    <w:multiLevelType w:val="hybridMultilevel"/>
    <w:tmpl w:val="B0DA0960"/>
    <w:lvl w:ilvl="0" w:tplc="79763D76">
      <w:start w:val="1"/>
      <w:numFmt w:val="bullet"/>
      <w:lvlText w:val=""/>
      <w:lvlJc w:val="left"/>
      <w:pPr>
        <w:tabs>
          <w:tab w:val="num" w:pos="340"/>
        </w:tabs>
        <w:ind w:left="340" w:hanging="340"/>
      </w:pPr>
      <w:rPr>
        <w:rFonts w:ascii="Wingdings" w:hAnsi="Wingdings" w:hint="default"/>
      </w:rPr>
    </w:lvl>
    <w:lvl w:ilvl="1" w:tplc="666A878A">
      <w:start w:val="1"/>
      <w:numFmt w:val="bullet"/>
      <w:lvlText w:val=""/>
      <w:lvlJc w:val="left"/>
      <w:pPr>
        <w:tabs>
          <w:tab w:val="num" w:pos="1534"/>
        </w:tabs>
        <w:ind w:left="1534" w:hanging="454"/>
      </w:pPr>
      <w:rPr>
        <w:rFonts w:ascii="Wingdings" w:hAnsi="Wingding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nsid w:val="53442BBB"/>
    <w:multiLevelType w:val="hybridMultilevel"/>
    <w:tmpl w:val="D02226B4"/>
    <w:lvl w:ilvl="0" w:tplc="B4862D32">
      <w:start w:val="1"/>
      <w:numFmt w:val="bullet"/>
      <w:lvlText w:val=""/>
      <w:lvlJc w:val="left"/>
      <w:pPr>
        <w:tabs>
          <w:tab w:val="num" w:pos="3360"/>
        </w:tabs>
        <w:ind w:left="336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nsid w:val="53582BD6"/>
    <w:multiLevelType w:val="hybridMultilevel"/>
    <w:tmpl w:val="CABC0818"/>
    <w:lvl w:ilvl="0" w:tplc="C4464A9C">
      <w:start w:val="1"/>
      <w:numFmt w:val="bullet"/>
      <w:lvlText w:val="r"/>
      <w:lvlJc w:val="left"/>
      <w:pPr>
        <w:ind w:left="36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56D86601"/>
    <w:multiLevelType w:val="hybridMultilevel"/>
    <w:tmpl w:val="8D38107A"/>
    <w:lvl w:ilvl="0" w:tplc="5CC8F91E">
      <w:start w:val="1"/>
      <w:numFmt w:val="bullet"/>
      <w:lvlText w:val=""/>
      <w:lvlJc w:val="left"/>
      <w:pPr>
        <w:tabs>
          <w:tab w:val="num" w:pos="454"/>
        </w:tabs>
        <w:ind w:left="454" w:hanging="454"/>
      </w:pPr>
      <w:rPr>
        <w:rFonts w:ascii="Wingdings" w:hAnsi="Wingdings" w:hint="default"/>
      </w:rPr>
    </w:lvl>
    <w:lvl w:ilvl="1" w:tplc="F1087634">
      <w:start w:val="1"/>
      <w:numFmt w:val="bullet"/>
      <w:lvlText w:val=""/>
      <w:lvlJc w:val="left"/>
      <w:pPr>
        <w:tabs>
          <w:tab w:val="num" w:pos="1534"/>
        </w:tabs>
        <w:ind w:left="1534" w:hanging="454"/>
      </w:pPr>
      <w:rPr>
        <w:rFonts w:ascii="Wingdings" w:hAnsi="Wingding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nsid w:val="57EF31F9"/>
    <w:multiLevelType w:val="hybridMultilevel"/>
    <w:tmpl w:val="12CEEBC8"/>
    <w:lvl w:ilvl="0" w:tplc="342E453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nsid w:val="5E250DEF"/>
    <w:multiLevelType w:val="hybridMultilevel"/>
    <w:tmpl w:val="94029A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nsid w:val="5F3F408C"/>
    <w:multiLevelType w:val="hybridMultilevel"/>
    <w:tmpl w:val="36221FE2"/>
    <w:lvl w:ilvl="0" w:tplc="F1087634">
      <w:start w:val="1"/>
      <w:numFmt w:val="bullet"/>
      <w:lvlText w:val=""/>
      <w:lvlJc w:val="left"/>
      <w:pPr>
        <w:tabs>
          <w:tab w:val="num" w:pos="454"/>
        </w:tabs>
        <w:ind w:left="454" w:hanging="454"/>
      </w:pPr>
      <w:rPr>
        <w:rFonts w:ascii="Wingdings" w:hAnsi="Wingdings" w:hint="default"/>
      </w:rPr>
    </w:lvl>
    <w:lvl w:ilvl="1" w:tplc="666A878A">
      <w:start w:val="1"/>
      <w:numFmt w:val="bullet"/>
      <w:lvlText w:val=""/>
      <w:lvlJc w:val="left"/>
      <w:pPr>
        <w:tabs>
          <w:tab w:val="num" w:pos="1534"/>
        </w:tabs>
        <w:ind w:left="1534" w:hanging="454"/>
      </w:pPr>
      <w:rPr>
        <w:rFonts w:ascii="Wingdings" w:hAnsi="Wingding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nsid w:val="60CB0D59"/>
    <w:multiLevelType w:val="hybridMultilevel"/>
    <w:tmpl w:val="854E91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nsid w:val="62E77C6C"/>
    <w:multiLevelType w:val="hybridMultilevel"/>
    <w:tmpl w:val="869EFEA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nsid w:val="660E6EE9"/>
    <w:multiLevelType w:val="multilevel"/>
    <w:tmpl w:val="1982D300"/>
    <w:lvl w:ilvl="0">
      <w:start w:val="1"/>
      <w:numFmt w:val="bullet"/>
      <w:lvlText w:val=""/>
      <w:lvlJc w:val="left"/>
      <w:pPr>
        <w:tabs>
          <w:tab w:val="num" w:pos="454"/>
        </w:tabs>
        <w:ind w:left="454" w:hanging="454"/>
      </w:pPr>
      <w:rPr>
        <w:rFonts w:ascii="Wingdings" w:hAnsi="Wingdings" w:hint="default"/>
      </w:rPr>
    </w:lvl>
    <w:lvl w:ilvl="1">
      <w:start w:val="1"/>
      <w:numFmt w:val="bullet"/>
      <w:lvlText w:val=""/>
      <w:lvlJc w:val="left"/>
      <w:pPr>
        <w:tabs>
          <w:tab w:val="num" w:pos="454"/>
        </w:tabs>
        <w:ind w:left="454" w:hanging="454"/>
      </w:pPr>
      <w:rPr>
        <w:rFonts w:ascii="Wingdings" w:hAnsi="Wingdings" w:hint="default"/>
      </w:rPr>
    </w:lvl>
    <w:lvl w:ilvl="2">
      <w:start w:val="1"/>
      <w:numFmt w:val="bullet"/>
      <w:lvlText w:val=""/>
      <w:lvlJc w:val="left"/>
      <w:pPr>
        <w:tabs>
          <w:tab w:val="num" w:pos="340"/>
        </w:tabs>
        <w:ind w:left="340" w:hanging="34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nsid w:val="66C260F5"/>
    <w:multiLevelType w:val="hybridMultilevel"/>
    <w:tmpl w:val="8D28A020"/>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nsid w:val="67114AA3"/>
    <w:multiLevelType w:val="multilevel"/>
    <w:tmpl w:val="FF2859B4"/>
    <w:lvl w:ilvl="0">
      <w:start w:val="6700"/>
      <w:numFmt w:val="bullet"/>
      <w:lvlText w:val=""/>
      <w:lvlJc w:val="left"/>
      <w:pPr>
        <w:tabs>
          <w:tab w:val="num" w:pos="454"/>
        </w:tabs>
        <w:ind w:left="454" w:hanging="454"/>
      </w:pPr>
      <w:rPr>
        <w:rFonts w:ascii="Wingdings" w:eastAsia="Times New Roman" w:hAnsi="Wingdings" w:cs="Times New Roman"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nsid w:val="6E404F04"/>
    <w:multiLevelType w:val="hybridMultilevel"/>
    <w:tmpl w:val="3F20F802"/>
    <w:lvl w:ilvl="0" w:tplc="C4464A9C">
      <w:start w:val="1"/>
      <w:numFmt w:val="bullet"/>
      <w:lvlText w:val="r"/>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nsid w:val="763E76C1"/>
    <w:multiLevelType w:val="hybridMultilevel"/>
    <w:tmpl w:val="7716E538"/>
    <w:lvl w:ilvl="0" w:tplc="E69EE6AC">
      <w:start w:val="1"/>
      <w:numFmt w:val="bullet"/>
      <w:lvlText w:val=""/>
      <w:lvlJc w:val="left"/>
      <w:pPr>
        <w:tabs>
          <w:tab w:val="num" w:pos="454"/>
        </w:tabs>
        <w:ind w:left="454" w:hanging="454"/>
      </w:pPr>
      <w:rPr>
        <w:rFonts w:ascii="Wingdings" w:hAnsi="Wingdings"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1">
    <w:nsid w:val="76AA2BFB"/>
    <w:multiLevelType w:val="hybridMultilevel"/>
    <w:tmpl w:val="FEF0EA66"/>
    <w:lvl w:ilvl="0" w:tplc="31EA24F4">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nsid w:val="77007CB1"/>
    <w:multiLevelType w:val="hybridMultilevel"/>
    <w:tmpl w:val="C1E876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nsid w:val="782458E8"/>
    <w:multiLevelType w:val="hybridMultilevel"/>
    <w:tmpl w:val="F1FCD6B6"/>
    <w:lvl w:ilvl="0" w:tplc="E69EE6AC">
      <w:start w:val="1"/>
      <w:numFmt w:val="bullet"/>
      <w:lvlText w:val=""/>
      <w:lvlJc w:val="left"/>
      <w:pPr>
        <w:tabs>
          <w:tab w:val="num" w:pos="454"/>
        </w:tabs>
        <w:ind w:left="454" w:hanging="454"/>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4">
    <w:nsid w:val="7CA35ADB"/>
    <w:multiLevelType w:val="hybridMultilevel"/>
    <w:tmpl w:val="0F28C98E"/>
    <w:lvl w:ilvl="0" w:tplc="C4464A9C">
      <w:start w:val="1"/>
      <w:numFmt w:val="bullet"/>
      <w:lvlText w:val="r"/>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5">
    <w:nsid w:val="7DBF6445"/>
    <w:multiLevelType w:val="hybridMultilevel"/>
    <w:tmpl w:val="695C8F72"/>
    <w:lvl w:ilvl="0" w:tplc="59C0B638">
      <w:start w:val="1"/>
      <w:numFmt w:val="bullet"/>
      <w:lvlText w:val=""/>
      <w:lvlJc w:val="left"/>
      <w:pPr>
        <w:tabs>
          <w:tab w:val="num" w:pos="454"/>
        </w:tabs>
        <w:ind w:left="454" w:hanging="454"/>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4"/>
  </w:num>
  <w:num w:numId="3">
    <w:abstractNumId w:val="20"/>
  </w:num>
  <w:num w:numId="4">
    <w:abstractNumId w:val="12"/>
  </w:num>
  <w:num w:numId="5">
    <w:abstractNumId w:val="4"/>
  </w:num>
  <w:num w:numId="6">
    <w:abstractNumId w:val="14"/>
  </w:num>
  <w:num w:numId="7">
    <w:abstractNumId w:val="30"/>
  </w:num>
  <w:num w:numId="8">
    <w:abstractNumId w:val="9"/>
  </w:num>
  <w:num w:numId="9">
    <w:abstractNumId w:val="10"/>
  </w:num>
  <w:num w:numId="10">
    <w:abstractNumId w:val="25"/>
  </w:num>
  <w:num w:numId="11">
    <w:abstractNumId w:val="17"/>
  </w:num>
  <w:num w:numId="12">
    <w:abstractNumId w:val="0"/>
  </w:num>
  <w:num w:numId="13">
    <w:abstractNumId w:val="33"/>
  </w:num>
  <w:num w:numId="14">
    <w:abstractNumId w:val="6"/>
  </w:num>
  <w:num w:numId="15">
    <w:abstractNumId w:val="40"/>
  </w:num>
  <w:num w:numId="16">
    <w:abstractNumId w:val="43"/>
  </w:num>
  <w:num w:numId="17">
    <w:abstractNumId w:val="19"/>
  </w:num>
  <w:num w:numId="18">
    <w:abstractNumId w:val="27"/>
  </w:num>
  <w:num w:numId="19">
    <w:abstractNumId w:val="45"/>
  </w:num>
  <w:num w:numId="20">
    <w:abstractNumId w:val="22"/>
  </w:num>
  <w:num w:numId="21">
    <w:abstractNumId w:val="1"/>
  </w:num>
  <w:num w:numId="22">
    <w:abstractNumId w:val="8"/>
  </w:num>
  <w:num w:numId="23">
    <w:abstractNumId w:val="5"/>
  </w:num>
  <w:num w:numId="24">
    <w:abstractNumId w:val="3"/>
  </w:num>
  <w:num w:numId="25">
    <w:abstractNumId w:val="16"/>
  </w:num>
  <w:num w:numId="26">
    <w:abstractNumId w:val="36"/>
  </w:num>
  <w:num w:numId="27">
    <w:abstractNumId w:val="15"/>
  </w:num>
  <w:num w:numId="28">
    <w:abstractNumId w:val="18"/>
  </w:num>
  <w:num w:numId="29">
    <w:abstractNumId w:val="38"/>
  </w:num>
  <w:num w:numId="30">
    <w:abstractNumId w:val="13"/>
  </w:num>
  <w:num w:numId="31">
    <w:abstractNumId w:val="28"/>
  </w:num>
  <w:num w:numId="32">
    <w:abstractNumId w:val="11"/>
  </w:num>
  <w:num w:numId="33">
    <w:abstractNumId w:val="23"/>
  </w:num>
  <w:num w:numId="34">
    <w:abstractNumId w:val="26"/>
  </w:num>
  <w:num w:numId="35">
    <w:abstractNumId w:val="39"/>
  </w:num>
  <w:num w:numId="36">
    <w:abstractNumId w:val="2"/>
  </w:num>
  <w:num w:numId="37">
    <w:abstractNumId w:val="44"/>
  </w:num>
  <w:num w:numId="38">
    <w:abstractNumId w:val="29"/>
  </w:num>
  <w:num w:numId="39">
    <w:abstractNumId w:val="42"/>
  </w:num>
  <w:num w:numId="40">
    <w:abstractNumId w:val="41"/>
  </w:num>
  <w:num w:numId="41">
    <w:abstractNumId w:val="21"/>
  </w:num>
  <w:num w:numId="42">
    <w:abstractNumId w:val="37"/>
  </w:num>
  <w:num w:numId="43">
    <w:abstractNumId w:val="31"/>
  </w:num>
  <w:num w:numId="44">
    <w:abstractNumId w:val="35"/>
  </w:num>
  <w:num w:numId="45">
    <w:abstractNumId w:val="34"/>
  </w:num>
  <w:num w:numId="46">
    <w:abstractNumId w:val="3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70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fillcolor="#e36c0a">
      <v:fill color="#e36c0a"/>
      <v:textbox style="layout-flow:vertical;mso-layout-flow-alt:bottom-to-top"/>
    </o:shapedefaults>
  </w:hdrShapeDefaults>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CC"/>
    <w:rsid w:val="00010016"/>
    <w:rsid w:val="00010B2E"/>
    <w:rsid w:val="00012C62"/>
    <w:rsid w:val="00016952"/>
    <w:rsid w:val="00016BF6"/>
    <w:rsid w:val="00021CC8"/>
    <w:rsid w:val="00036EE9"/>
    <w:rsid w:val="00041CBE"/>
    <w:rsid w:val="00044EF8"/>
    <w:rsid w:val="00045BF7"/>
    <w:rsid w:val="000472B9"/>
    <w:rsid w:val="00051DBC"/>
    <w:rsid w:val="0005246E"/>
    <w:rsid w:val="000607E4"/>
    <w:rsid w:val="00062D13"/>
    <w:rsid w:val="00066263"/>
    <w:rsid w:val="00071ABF"/>
    <w:rsid w:val="00076D47"/>
    <w:rsid w:val="0007741E"/>
    <w:rsid w:val="00082F53"/>
    <w:rsid w:val="00082F8A"/>
    <w:rsid w:val="00086564"/>
    <w:rsid w:val="0009058C"/>
    <w:rsid w:val="00090613"/>
    <w:rsid w:val="00090F77"/>
    <w:rsid w:val="00091970"/>
    <w:rsid w:val="00092844"/>
    <w:rsid w:val="0009472C"/>
    <w:rsid w:val="000974F3"/>
    <w:rsid w:val="000A143C"/>
    <w:rsid w:val="000A5557"/>
    <w:rsid w:val="000A70E3"/>
    <w:rsid w:val="000A71A1"/>
    <w:rsid w:val="000B07BE"/>
    <w:rsid w:val="000B0E4E"/>
    <w:rsid w:val="000C43B3"/>
    <w:rsid w:val="000C6501"/>
    <w:rsid w:val="000D4B15"/>
    <w:rsid w:val="000D5015"/>
    <w:rsid w:val="000D6174"/>
    <w:rsid w:val="000D7A2D"/>
    <w:rsid w:val="000E3A57"/>
    <w:rsid w:val="000E49F0"/>
    <w:rsid w:val="00104940"/>
    <w:rsid w:val="00106A5B"/>
    <w:rsid w:val="00107FEB"/>
    <w:rsid w:val="00110FE6"/>
    <w:rsid w:val="001115AA"/>
    <w:rsid w:val="00113E4D"/>
    <w:rsid w:val="00123E38"/>
    <w:rsid w:val="00133A3A"/>
    <w:rsid w:val="00140335"/>
    <w:rsid w:val="00142830"/>
    <w:rsid w:val="0014348D"/>
    <w:rsid w:val="001514D8"/>
    <w:rsid w:val="00154D68"/>
    <w:rsid w:val="00161A67"/>
    <w:rsid w:val="00165F96"/>
    <w:rsid w:val="00167586"/>
    <w:rsid w:val="00171249"/>
    <w:rsid w:val="001750CD"/>
    <w:rsid w:val="00177FDE"/>
    <w:rsid w:val="00180448"/>
    <w:rsid w:val="00180DA3"/>
    <w:rsid w:val="001841B9"/>
    <w:rsid w:val="00186295"/>
    <w:rsid w:val="001928B9"/>
    <w:rsid w:val="0019387D"/>
    <w:rsid w:val="001955DC"/>
    <w:rsid w:val="00196108"/>
    <w:rsid w:val="001A0090"/>
    <w:rsid w:val="001A1C9A"/>
    <w:rsid w:val="001A2E66"/>
    <w:rsid w:val="001A56FC"/>
    <w:rsid w:val="001B139A"/>
    <w:rsid w:val="001B22F5"/>
    <w:rsid w:val="001B65EB"/>
    <w:rsid w:val="001C03CA"/>
    <w:rsid w:val="001C2DEF"/>
    <w:rsid w:val="001C61CA"/>
    <w:rsid w:val="001D0175"/>
    <w:rsid w:val="001D1620"/>
    <w:rsid w:val="001D1A58"/>
    <w:rsid w:val="001D6393"/>
    <w:rsid w:val="001E4895"/>
    <w:rsid w:val="001E4CFA"/>
    <w:rsid w:val="001F4B42"/>
    <w:rsid w:val="002000FF"/>
    <w:rsid w:val="0020231D"/>
    <w:rsid w:val="002054FF"/>
    <w:rsid w:val="00207F86"/>
    <w:rsid w:val="002143E5"/>
    <w:rsid w:val="0021722A"/>
    <w:rsid w:val="00220397"/>
    <w:rsid w:val="00220F59"/>
    <w:rsid w:val="002214EF"/>
    <w:rsid w:val="002268C9"/>
    <w:rsid w:val="00226BDC"/>
    <w:rsid w:val="00231591"/>
    <w:rsid w:val="002315E2"/>
    <w:rsid w:val="00232249"/>
    <w:rsid w:val="00234868"/>
    <w:rsid w:val="002349A3"/>
    <w:rsid w:val="00236387"/>
    <w:rsid w:val="00244DD2"/>
    <w:rsid w:val="00244E15"/>
    <w:rsid w:val="00246E3C"/>
    <w:rsid w:val="00255DE6"/>
    <w:rsid w:val="00272BBF"/>
    <w:rsid w:val="002736EF"/>
    <w:rsid w:val="00274F14"/>
    <w:rsid w:val="00275A36"/>
    <w:rsid w:val="00275BAC"/>
    <w:rsid w:val="002845AA"/>
    <w:rsid w:val="002853C6"/>
    <w:rsid w:val="00286CB1"/>
    <w:rsid w:val="00293EA5"/>
    <w:rsid w:val="002A12D1"/>
    <w:rsid w:val="002A3B1A"/>
    <w:rsid w:val="002A5434"/>
    <w:rsid w:val="002B155C"/>
    <w:rsid w:val="002B46D6"/>
    <w:rsid w:val="002B4CB7"/>
    <w:rsid w:val="002C2EBA"/>
    <w:rsid w:val="002C4C2A"/>
    <w:rsid w:val="002C61D3"/>
    <w:rsid w:val="002D1599"/>
    <w:rsid w:val="002D2384"/>
    <w:rsid w:val="002D3E5D"/>
    <w:rsid w:val="002E3433"/>
    <w:rsid w:val="002E3709"/>
    <w:rsid w:val="002E5BE4"/>
    <w:rsid w:val="002E716C"/>
    <w:rsid w:val="002E75C1"/>
    <w:rsid w:val="002E7F9C"/>
    <w:rsid w:val="002F5BF2"/>
    <w:rsid w:val="002F5C45"/>
    <w:rsid w:val="002F7898"/>
    <w:rsid w:val="00302C66"/>
    <w:rsid w:val="00302F19"/>
    <w:rsid w:val="0030418C"/>
    <w:rsid w:val="00304667"/>
    <w:rsid w:val="00304C25"/>
    <w:rsid w:val="003114C0"/>
    <w:rsid w:val="003124A0"/>
    <w:rsid w:val="00312DEF"/>
    <w:rsid w:val="0031346A"/>
    <w:rsid w:val="00314665"/>
    <w:rsid w:val="00315808"/>
    <w:rsid w:val="003210A0"/>
    <w:rsid w:val="00325544"/>
    <w:rsid w:val="003312EF"/>
    <w:rsid w:val="003315DA"/>
    <w:rsid w:val="0033182B"/>
    <w:rsid w:val="003453F8"/>
    <w:rsid w:val="003525C5"/>
    <w:rsid w:val="0035710A"/>
    <w:rsid w:val="003571C6"/>
    <w:rsid w:val="003665EB"/>
    <w:rsid w:val="00370751"/>
    <w:rsid w:val="003714D7"/>
    <w:rsid w:val="003740A2"/>
    <w:rsid w:val="003763EE"/>
    <w:rsid w:val="00377B93"/>
    <w:rsid w:val="003813EC"/>
    <w:rsid w:val="0038675E"/>
    <w:rsid w:val="00392F46"/>
    <w:rsid w:val="00393856"/>
    <w:rsid w:val="00394427"/>
    <w:rsid w:val="003A2DD4"/>
    <w:rsid w:val="003A54D6"/>
    <w:rsid w:val="003B0B96"/>
    <w:rsid w:val="003B0FD1"/>
    <w:rsid w:val="003B24AD"/>
    <w:rsid w:val="003B4A4B"/>
    <w:rsid w:val="003C1E33"/>
    <w:rsid w:val="003C27A6"/>
    <w:rsid w:val="003C294D"/>
    <w:rsid w:val="003C2C15"/>
    <w:rsid w:val="003C333E"/>
    <w:rsid w:val="003C394F"/>
    <w:rsid w:val="003D48A8"/>
    <w:rsid w:val="003D4EF1"/>
    <w:rsid w:val="003D6863"/>
    <w:rsid w:val="003D69C8"/>
    <w:rsid w:val="003E0E0D"/>
    <w:rsid w:val="003E4E80"/>
    <w:rsid w:val="003E53C7"/>
    <w:rsid w:val="003F00AC"/>
    <w:rsid w:val="003F6729"/>
    <w:rsid w:val="003F6BDD"/>
    <w:rsid w:val="004016DB"/>
    <w:rsid w:val="004017C0"/>
    <w:rsid w:val="00403539"/>
    <w:rsid w:val="00403FD5"/>
    <w:rsid w:val="004047DC"/>
    <w:rsid w:val="00411A95"/>
    <w:rsid w:val="00422793"/>
    <w:rsid w:val="00425590"/>
    <w:rsid w:val="00426BA9"/>
    <w:rsid w:val="0043161E"/>
    <w:rsid w:val="004346BA"/>
    <w:rsid w:val="00434A2D"/>
    <w:rsid w:val="00435958"/>
    <w:rsid w:val="00443868"/>
    <w:rsid w:val="004449E1"/>
    <w:rsid w:val="00445F40"/>
    <w:rsid w:val="004473E3"/>
    <w:rsid w:val="00447922"/>
    <w:rsid w:val="00447C62"/>
    <w:rsid w:val="00454D97"/>
    <w:rsid w:val="00457136"/>
    <w:rsid w:val="00457322"/>
    <w:rsid w:val="00461411"/>
    <w:rsid w:val="00461A38"/>
    <w:rsid w:val="00461CE8"/>
    <w:rsid w:val="00462053"/>
    <w:rsid w:val="00463703"/>
    <w:rsid w:val="00464E8F"/>
    <w:rsid w:val="00465DE7"/>
    <w:rsid w:val="00467DD8"/>
    <w:rsid w:val="00472262"/>
    <w:rsid w:val="004832C1"/>
    <w:rsid w:val="00490B26"/>
    <w:rsid w:val="00491813"/>
    <w:rsid w:val="00491E88"/>
    <w:rsid w:val="00496202"/>
    <w:rsid w:val="004A4831"/>
    <w:rsid w:val="004B111D"/>
    <w:rsid w:val="004B180F"/>
    <w:rsid w:val="004B2B7C"/>
    <w:rsid w:val="004B39C6"/>
    <w:rsid w:val="004B6AB2"/>
    <w:rsid w:val="004C1179"/>
    <w:rsid w:val="004C162B"/>
    <w:rsid w:val="004C1C36"/>
    <w:rsid w:val="004C4043"/>
    <w:rsid w:val="004C4BB3"/>
    <w:rsid w:val="004C54E7"/>
    <w:rsid w:val="004C5AA4"/>
    <w:rsid w:val="004D0634"/>
    <w:rsid w:val="004D3DEB"/>
    <w:rsid w:val="004D5BEA"/>
    <w:rsid w:val="004E1241"/>
    <w:rsid w:val="004E3C60"/>
    <w:rsid w:val="004F08C5"/>
    <w:rsid w:val="004F4226"/>
    <w:rsid w:val="004F49E9"/>
    <w:rsid w:val="004F62AF"/>
    <w:rsid w:val="004F646E"/>
    <w:rsid w:val="004F7E4A"/>
    <w:rsid w:val="0050001E"/>
    <w:rsid w:val="0050130E"/>
    <w:rsid w:val="00503823"/>
    <w:rsid w:val="005042BE"/>
    <w:rsid w:val="005134BD"/>
    <w:rsid w:val="00517EDE"/>
    <w:rsid w:val="00521687"/>
    <w:rsid w:val="00522906"/>
    <w:rsid w:val="0052306A"/>
    <w:rsid w:val="005258CD"/>
    <w:rsid w:val="00525C59"/>
    <w:rsid w:val="00530AD8"/>
    <w:rsid w:val="00530FBD"/>
    <w:rsid w:val="00533581"/>
    <w:rsid w:val="005338E3"/>
    <w:rsid w:val="0053563D"/>
    <w:rsid w:val="00537DF4"/>
    <w:rsid w:val="005423E1"/>
    <w:rsid w:val="005424BA"/>
    <w:rsid w:val="00543E70"/>
    <w:rsid w:val="00545CD8"/>
    <w:rsid w:val="0055493F"/>
    <w:rsid w:val="00556A3A"/>
    <w:rsid w:val="00566D16"/>
    <w:rsid w:val="00571515"/>
    <w:rsid w:val="00574769"/>
    <w:rsid w:val="00575805"/>
    <w:rsid w:val="00575892"/>
    <w:rsid w:val="005769CD"/>
    <w:rsid w:val="005817C0"/>
    <w:rsid w:val="00583B8F"/>
    <w:rsid w:val="00584553"/>
    <w:rsid w:val="0058604E"/>
    <w:rsid w:val="005A026B"/>
    <w:rsid w:val="005A0B2E"/>
    <w:rsid w:val="005A3A60"/>
    <w:rsid w:val="005A547A"/>
    <w:rsid w:val="005B6AD5"/>
    <w:rsid w:val="005C19D6"/>
    <w:rsid w:val="005C4AE1"/>
    <w:rsid w:val="005C4CFB"/>
    <w:rsid w:val="005C4E69"/>
    <w:rsid w:val="005C6B62"/>
    <w:rsid w:val="005C6F1C"/>
    <w:rsid w:val="005D257D"/>
    <w:rsid w:val="005D337D"/>
    <w:rsid w:val="005E0F3A"/>
    <w:rsid w:val="005E52C3"/>
    <w:rsid w:val="005F4469"/>
    <w:rsid w:val="005F44F6"/>
    <w:rsid w:val="00602D44"/>
    <w:rsid w:val="00604B5B"/>
    <w:rsid w:val="00612566"/>
    <w:rsid w:val="0062126B"/>
    <w:rsid w:val="00623D3F"/>
    <w:rsid w:val="00624630"/>
    <w:rsid w:val="006301FF"/>
    <w:rsid w:val="00632AB3"/>
    <w:rsid w:val="00633536"/>
    <w:rsid w:val="00634A6E"/>
    <w:rsid w:val="0063678E"/>
    <w:rsid w:val="006376EE"/>
    <w:rsid w:val="00643BCF"/>
    <w:rsid w:val="00644086"/>
    <w:rsid w:val="00644AF4"/>
    <w:rsid w:val="00645811"/>
    <w:rsid w:val="00646450"/>
    <w:rsid w:val="00646D93"/>
    <w:rsid w:val="00647398"/>
    <w:rsid w:val="00651FB5"/>
    <w:rsid w:val="00655B37"/>
    <w:rsid w:val="00660F27"/>
    <w:rsid w:val="006668C5"/>
    <w:rsid w:val="00667B75"/>
    <w:rsid w:val="00667E14"/>
    <w:rsid w:val="00671630"/>
    <w:rsid w:val="00673E39"/>
    <w:rsid w:val="0067678F"/>
    <w:rsid w:val="00676899"/>
    <w:rsid w:val="00677B94"/>
    <w:rsid w:val="00682820"/>
    <w:rsid w:val="006839BE"/>
    <w:rsid w:val="00683AB5"/>
    <w:rsid w:val="00685789"/>
    <w:rsid w:val="006912FF"/>
    <w:rsid w:val="006A0981"/>
    <w:rsid w:val="006A390F"/>
    <w:rsid w:val="006A4FB6"/>
    <w:rsid w:val="006A610F"/>
    <w:rsid w:val="006B2822"/>
    <w:rsid w:val="006C0895"/>
    <w:rsid w:val="006D3F47"/>
    <w:rsid w:val="006D5E0B"/>
    <w:rsid w:val="006D6DC2"/>
    <w:rsid w:val="006D77A7"/>
    <w:rsid w:val="006E1320"/>
    <w:rsid w:val="006E2DF1"/>
    <w:rsid w:val="006E325B"/>
    <w:rsid w:val="006E6F0B"/>
    <w:rsid w:val="006E7603"/>
    <w:rsid w:val="006E7CA7"/>
    <w:rsid w:val="006F19E5"/>
    <w:rsid w:val="006F5DE5"/>
    <w:rsid w:val="006F5FA3"/>
    <w:rsid w:val="006F7E7F"/>
    <w:rsid w:val="007048CE"/>
    <w:rsid w:val="00710B99"/>
    <w:rsid w:val="00712B14"/>
    <w:rsid w:val="007155FF"/>
    <w:rsid w:val="007202EF"/>
    <w:rsid w:val="00720F36"/>
    <w:rsid w:val="0073007D"/>
    <w:rsid w:val="00733289"/>
    <w:rsid w:val="007351FB"/>
    <w:rsid w:val="00735FCB"/>
    <w:rsid w:val="00736886"/>
    <w:rsid w:val="00740C0C"/>
    <w:rsid w:val="00742448"/>
    <w:rsid w:val="007441A0"/>
    <w:rsid w:val="00744711"/>
    <w:rsid w:val="00744C1A"/>
    <w:rsid w:val="00752BC5"/>
    <w:rsid w:val="00756AC8"/>
    <w:rsid w:val="007574CE"/>
    <w:rsid w:val="007574F0"/>
    <w:rsid w:val="0076165D"/>
    <w:rsid w:val="0076198F"/>
    <w:rsid w:val="0076320D"/>
    <w:rsid w:val="0076431E"/>
    <w:rsid w:val="00764987"/>
    <w:rsid w:val="00765A1B"/>
    <w:rsid w:val="00776D41"/>
    <w:rsid w:val="00777138"/>
    <w:rsid w:val="00777762"/>
    <w:rsid w:val="00777CB1"/>
    <w:rsid w:val="00780AAF"/>
    <w:rsid w:val="00783ED0"/>
    <w:rsid w:val="007848CB"/>
    <w:rsid w:val="007855E5"/>
    <w:rsid w:val="00785658"/>
    <w:rsid w:val="00785CAE"/>
    <w:rsid w:val="00793C93"/>
    <w:rsid w:val="00794131"/>
    <w:rsid w:val="007955CC"/>
    <w:rsid w:val="007A2358"/>
    <w:rsid w:val="007A47C9"/>
    <w:rsid w:val="007A4DD1"/>
    <w:rsid w:val="007A7272"/>
    <w:rsid w:val="007A7D20"/>
    <w:rsid w:val="007B2476"/>
    <w:rsid w:val="007B7678"/>
    <w:rsid w:val="007C4A6F"/>
    <w:rsid w:val="007C64DB"/>
    <w:rsid w:val="007D22D8"/>
    <w:rsid w:val="007D6E45"/>
    <w:rsid w:val="007E210D"/>
    <w:rsid w:val="007E2E54"/>
    <w:rsid w:val="007E4329"/>
    <w:rsid w:val="007E7DE3"/>
    <w:rsid w:val="007F1FBE"/>
    <w:rsid w:val="007F2F1D"/>
    <w:rsid w:val="007F39C6"/>
    <w:rsid w:val="007F4089"/>
    <w:rsid w:val="007F6BAB"/>
    <w:rsid w:val="007F756E"/>
    <w:rsid w:val="007F7CF6"/>
    <w:rsid w:val="0080034C"/>
    <w:rsid w:val="0080609A"/>
    <w:rsid w:val="008077A5"/>
    <w:rsid w:val="00807A14"/>
    <w:rsid w:val="0081446B"/>
    <w:rsid w:val="00821B0C"/>
    <w:rsid w:val="00824038"/>
    <w:rsid w:val="0082506A"/>
    <w:rsid w:val="00825230"/>
    <w:rsid w:val="00836CDA"/>
    <w:rsid w:val="008441AA"/>
    <w:rsid w:val="00844BDF"/>
    <w:rsid w:val="008453A8"/>
    <w:rsid w:val="0084731E"/>
    <w:rsid w:val="00851E3B"/>
    <w:rsid w:val="00854921"/>
    <w:rsid w:val="0086001F"/>
    <w:rsid w:val="0086242F"/>
    <w:rsid w:val="0086338C"/>
    <w:rsid w:val="00867C37"/>
    <w:rsid w:val="008718E9"/>
    <w:rsid w:val="00872D6B"/>
    <w:rsid w:val="00875F27"/>
    <w:rsid w:val="00876355"/>
    <w:rsid w:val="00880056"/>
    <w:rsid w:val="00880EE3"/>
    <w:rsid w:val="008821D3"/>
    <w:rsid w:val="008961B9"/>
    <w:rsid w:val="00897521"/>
    <w:rsid w:val="008A108C"/>
    <w:rsid w:val="008A1E34"/>
    <w:rsid w:val="008A2058"/>
    <w:rsid w:val="008A60FE"/>
    <w:rsid w:val="008A6153"/>
    <w:rsid w:val="008B1FFA"/>
    <w:rsid w:val="008B7148"/>
    <w:rsid w:val="008B7D80"/>
    <w:rsid w:val="008C5D4A"/>
    <w:rsid w:val="008C5DEB"/>
    <w:rsid w:val="008D5BB8"/>
    <w:rsid w:val="008D7B8F"/>
    <w:rsid w:val="008E0F73"/>
    <w:rsid w:val="008E358D"/>
    <w:rsid w:val="008E6421"/>
    <w:rsid w:val="008E6F10"/>
    <w:rsid w:val="008F1A1B"/>
    <w:rsid w:val="008F4E9F"/>
    <w:rsid w:val="00900491"/>
    <w:rsid w:val="0090267E"/>
    <w:rsid w:val="00905ABF"/>
    <w:rsid w:val="0090660B"/>
    <w:rsid w:val="009116C3"/>
    <w:rsid w:val="009138F7"/>
    <w:rsid w:val="00913E64"/>
    <w:rsid w:val="00916030"/>
    <w:rsid w:val="0091775A"/>
    <w:rsid w:val="0092077C"/>
    <w:rsid w:val="00921780"/>
    <w:rsid w:val="0092182C"/>
    <w:rsid w:val="00922816"/>
    <w:rsid w:val="00923CEB"/>
    <w:rsid w:val="00926627"/>
    <w:rsid w:val="009314CC"/>
    <w:rsid w:val="0093159E"/>
    <w:rsid w:val="00932178"/>
    <w:rsid w:val="00937D28"/>
    <w:rsid w:val="009414F2"/>
    <w:rsid w:val="009424AD"/>
    <w:rsid w:val="009542FF"/>
    <w:rsid w:val="00954FA7"/>
    <w:rsid w:val="009556A4"/>
    <w:rsid w:val="00956054"/>
    <w:rsid w:val="00957658"/>
    <w:rsid w:val="0095784D"/>
    <w:rsid w:val="00961685"/>
    <w:rsid w:val="00962560"/>
    <w:rsid w:val="00964B41"/>
    <w:rsid w:val="009669F1"/>
    <w:rsid w:val="00967A02"/>
    <w:rsid w:val="009716C0"/>
    <w:rsid w:val="009827D1"/>
    <w:rsid w:val="00987045"/>
    <w:rsid w:val="009875C5"/>
    <w:rsid w:val="009933A0"/>
    <w:rsid w:val="0099461D"/>
    <w:rsid w:val="00996D17"/>
    <w:rsid w:val="009A2F13"/>
    <w:rsid w:val="009A50A4"/>
    <w:rsid w:val="009B0283"/>
    <w:rsid w:val="009B11EB"/>
    <w:rsid w:val="009B1390"/>
    <w:rsid w:val="009B543B"/>
    <w:rsid w:val="009B591F"/>
    <w:rsid w:val="009B5ADD"/>
    <w:rsid w:val="009C0CD5"/>
    <w:rsid w:val="009C294A"/>
    <w:rsid w:val="009C2F55"/>
    <w:rsid w:val="009C5E27"/>
    <w:rsid w:val="009C70C7"/>
    <w:rsid w:val="009D01E0"/>
    <w:rsid w:val="009D3EEE"/>
    <w:rsid w:val="009D6E89"/>
    <w:rsid w:val="009E0CE7"/>
    <w:rsid w:val="009E341A"/>
    <w:rsid w:val="009E34F2"/>
    <w:rsid w:val="009E3D51"/>
    <w:rsid w:val="009E63BF"/>
    <w:rsid w:val="009F02E1"/>
    <w:rsid w:val="009F18C4"/>
    <w:rsid w:val="009F444D"/>
    <w:rsid w:val="009F7563"/>
    <w:rsid w:val="00A0165A"/>
    <w:rsid w:val="00A01B99"/>
    <w:rsid w:val="00A06138"/>
    <w:rsid w:val="00A07A2D"/>
    <w:rsid w:val="00A07F2F"/>
    <w:rsid w:val="00A1365C"/>
    <w:rsid w:val="00A142EB"/>
    <w:rsid w:val="00A14446"/>
    <w:rsid w:val="00A15E22"/>
    <w:rsid w:val="00A2704E"/>
    <w:rsid w:val="00A2773C"/>
    <w:rsid w:val="00A32B84"/>
    <w:rsid w:val="00A34CC6"/>
    <w:rsid w:val="00A34EDC"/>
    <w:rsid w:val="00A4129D"/>
    <w:rsid w:val="00A42BF9"/>
    <w:rsid w:val="00A45D81"/>
    <w:rsid w:val="00A56063"/>
    <w:rsid w:val="00A566C8"/>
    <w:rsid w:val="00A57F1A"/>
    <w:rsid w:val="00A62471"/>
    <w:rsid w:val="00A63036"/>
    <w:rsid w:val="00A6482B"/>
    <w:rsid w:val="00A663BE"/>
    <w:rsid w:val="00A73191"/>
    <w:rsid w:val="00A83355"/>
    <w:rsid w:val="00A83365"/>
    <w:rsid w:val="00A86E1F"/>
    <w:rsid w:val="00A90455"/>
    <w:rsid w:val="00A904DC"/>
    <w:rsid w:val="00A91E5B"/>
    <w:rsid w:val="00A93CCA"/>
    <w:rsid w:val="00AB0787"/>
    <w:rsid w:val="00AB33B8"/>
    <w:rsid w:val="00AB566E"/>
    <w:rsid w:val="00AB59AF"/>
    <w:rsid w:val="00AB5D0A"/>
    <w:rsid w:val="00AB636E"/>
    <w:rsid w:val="00AB66AD"/>
    <w:rsid w:val="00AB7861"/>
    <w:rsid w:val="00AC5F84"/>
    <w:rsid w:val="00AC7342"/>
    <w:rsid w:val="00AD2FE4"/>
    <w:rsid w:val="00AD7126"/>
    <w:rsid w:val="00AD72EB"/>
    <w:rsid w:val="00AD7603"/>
    <w:rsid w:val="00AE1928"/>
    <w:rsid w:val="00AE3160"/>
    <w:rsid w:val="00AE4176"/>
    <w:rsid w:val="00AE7A06"/>
    <w:rsid w:val="00AF203E"/>
    <w:rsid w:val="00AF4D1F"/>
    <w:rsid w:val="00B00E13"/>
    <w:rsid w:val="00B03D68"/>
    <w:rsid w:val="00B0639C"/>
    <w:rsid w:val="00B20F9C"/>
    <w:rsid w:val="00B22054"/>
    <w:rsid w:val="00B22C0C"/>
    <w:rsid w:val="00B239CA"/>
    <w:rsid w:val="00B277D4"/>
    <w:rsid w:val="00B343D2"/>
    <w:rsid w:val="00B34745"/>
    <w:rsid w:val="00B36A36"/>
    <w:rsid w:val="00B36DCD"/>
    <w:rsid w:val="00B4007C"/>
    <w:rsid w:val="00B405F7"/>
    <w:rsid w:val="00B40E6D"/>
    <w:rsid w:val="00B51CCC"/>
    <w:rsid w:val="00B55139"/>
    <w:rsid w:val="00B57741"/>
    <w:rsid w:val="00B5794B"/>
    <w:rsid w:val="00B6756F"/>
    <w:rsid w:val="00B6790F"/>
    <w:rsid w:val="00B700A7"/>
    <w:rsid w:val="00B70FAE"/>
    <w:rsid w:val="00B71A35"/>
    <w:rsid w:val="00B72CD3"/>
    <w:rsid w:val="00B74E8E"/>
    <w:rsid w:val="00B7550E"/>
    <w:rsid w:val="00B75605"/>
    <w:rsid w:val="00B75A5A"/>
    <w:rsid w:val="00B82F49"/>
    <w:rsid w:val="00B86AE2"/>
    <w:rsid w:val="00B8711B"/>
    <w:rsid w:val="00B9453F"/>
    <w:rsid w:val="00B96DB3"/>
    <w:rsid w:val="00B97C48"/>
    <w:rsid w:val="00BA1B1E"/>
    <w:rsid w:val="00BA4772"/>
    <w:rsid w:val="00BB0FB8"/>
    <w:rsid w:val="00BB3554"/>
    <w:rsid w:val="00BB45BE"/>
    <w:rsid w:val="00BB48CC"/>
    <w:rsid w:val="00BC66F0"/>
    <w:rsid w:val="00BC7391"/>
    <w:rsid w:val="00BD3912"/>
    <w:rsid w:val="00BD40B7"/>
    <w:rsid w:val="00BE1052"/>
    <w:rsid w:val="00BE14E9"/>
    <w:rsid w:val="00BE2402"/>
    <w:rsid w:val="00BE504F"/>
    <w:rsid w:val="00BE7376"/>
    <w:rsid w:val="00BE75A6"/>
    <w:rsid w:val="00BF0C4A"/>
    <w:rsid w:val="00BF173D"/>
    <w:rsid w:val="00BF28BF"/>
    <w:rsid w:val="00BF31F5"/>
    <w:rsid w:val="00BF73D0"/>
    <w:rsid w:val="00C03A02"/>
    <w:rsid w:val="00C0459D"/>
    <w:rsid w:val="00C149FD"/>
    <w:rsid w:val="00C15DE5"/>
    <w:rsid w:val="00C164B4"/>
    <w:rsid w:val="00C16BD5"/>
    <w:rsid w:val="00C21F64"/>
    <w:rsid w:val="00C23284"/>
    <w:rsid w:val="00C234A6"/>
    <w:rsid w:val="00C23D8D"/>
    <w:rsid w:val="00C24AF5"/>
    <w:rsid w:val="00C24DD6"/>
    <w:rsid w:val="00C3639B"/>
    <w:rsid w:val="00C40BF2"/>
    <w:rsid w:val="00C46AE8"/>
    <w:rsid w:val="00C46D35"/>
    <w:rsid w:val="00C47C11"/>
    <w:rsid w:val="00C50945"/>
    <w:rsid w:val="00C6056E"/>
    <w:rsid w:val="00C63949"/>
    <w:rsid w:val="00C64A35"/>
    <w:rsid w:val="00C64AD4"/>
    <w:rsid w:val="00C66D00"/>
    <w:rsid w:val="00C758CB"/>
    <w:rsid w:val="00C763C2"/>
    <w:rsid w:val="00C80FDB"/>
    <w:rsid w:val="00C84579"/>
    <w:rsid w:val="00C86590"/>
    <w:rsid w:val="00C86E78"/>
    <w:rsid w:val="00C91D6E"/>
    <w:rsid w:val="00C9411F"/>
    <w:rsid w:val="00C946CC"/>
    <w:rsid w:val="00C94D0D"/>
    <w:rsid w:val="00C95E2A"/>
    <w:rsid w:val="00C97678"/>
    <w:rsid w:val="00CA005F"/>
    <w:rsid w:val="00CA1FC1"/>
    <w:rsid w:val="00CA5E30"/>
    <w:rsid w:val="00CB0151"/>
    <w:rsid w:val="00CB0BE6"/>
    <w:rsid w:val="00CB114C"/>
    <w:rsid w:val="00CB2369"/>
    <w:rsid w:val="00CB30A2"/>
    <w:rsid w:val="00CB5695"/>
    <w:rsid w:val="00CB6AD6"/>
    <w:rsid w:val="00CC508E"/>
    <w:rsid w:val="00CC6C4E"/>
    <w:rsid w:val="00CE3731"/>
    <w:rsid w:val="00CE3E6B"/>
    <w:rsid w:val="00CE6EDF"/>
    <w:rsid w:val="00CF168E"/>
    <w:rsid w:val="00CF256D"/>
    <w:rsid w:val="00CF2DBC"/>
    <w:rsid w:val="00CF35EE"/>
    <w:rsid w:val="00CF5F27"/>
    <w:rsid w:val="00D036D6"/>
    <w:rsid w:val="00D07361"/>
    <w:rsid w:val="00D137EB"/>
    <w:rsid w:val="00D1441F"/>
    <w:rsid w:val="00D1651A"/>
    <w:rsid w:val="00D17200"/>
    <w:rsid w:val="00D262A0"/>
    <w:rsid w:val="00D26995"/>
    <w:rsid w:val="00D3260A"/>
    <w:rsid w:val="00D32706"/>
    <w:rsid w:val="00D32E5E"/>
    <w:rsid w:val="00D33EB1"/>
    <w:rsid w:val="00D35A87"/>
    <w:rsid w:val="00D3639D"/>
    <w:rsid w:val="00D4245B"/>
    <w:rsid w:val="00D518BC"/>
    <w:rsid w:val="00D5243A"/>
    <w:rsid w:val="00D538C8"/>
    <w:rsid w:val="00D54B9A"/>
    <w:rsid w:val="00D567EB"/>
    <w:rsid w:val="00D61C8B"/>
    <w:rsid w:val="00D61CED"/>
    <w:rsid w:val="00D62F46"/>
    <w:rsid w:val="00D64D5D"/>
    <w:rsid w:val="00D7358D"/>
    <w:rsid w:val="00D74416"/>
    <w:rsid w:val="00D74ECB"/>
    <w:rsid w:val="00D779BB"/>
    <w:rsid w:val="00D83E2E"/>
    <w:rsid w:val="00D86B14"/>
    <w:rsid w:val="00D91F87"/>
    <w:rsid w:val="00D93258"/>
    <w:rsid w:val="00D94C58"/>
    <w:rsid w:val="00D96E82"/>
    <w:rsid w:val="00DA3AC5"/>
    <w:rsid w:val="00DB653E"/>
    <w:rsid w:val="00DB65F0"/>
    <w:rsid w:val="00DC4163"/>
    <w:rsid w:val="00DC45E5"/>
    <w:rsid w:val="00DD007F"/>
    <w:rsid w:val="00DD0C61"/>
    <w:rsid w:val="00DD1E84"/>
    <w:rsid w:val="00DD29D0"/>
    <w:rsid w:val="00DD3EBE"/>
    <w:rsid w:val="00DE46A3"/>
    <w:rsid w:val="00DE4FDB"/>
    <w:rsid w:val="00DE53E4"/>
    <w:rsid w:val="00DE5F59"/>
    <w:rsid w:val="00DE6D31"/>
    <w:rsid w:val="00DF0227"/>
    <w:rsid w:val="00DF0298"/>
    <w:rsid w:val="00DF3817"/>
    <w:rsid w:val="00DF52CE"/>
    <w:rsid w:val="00E0030F"/>
    <w:rsid w:val="00E01379"/>
    <w:rsid w:val="00E037E8"/>
    <w:rsid w:val="00E03D2F"/>
    <w:rsid w:val="00E068B7"/>
    <w:rsid w:val="00E06A4C"/>
    <w:rsid w:val="00E07F2D"/>
    <w:rsid w:val="00E119D1"/>
    <w:rsid w:val="00E12E99"/>
    <w:rsid w:val="00E139B5"/>
    <w:rsid w:val="00E14295"/>
    <w:rsid w:val="00E16A7E"/>
    <w:rsid w:val="00E176CC"/>
    <w:rsid w:val="00E17808"/>
    <w:rsid w:val="00E22BDF"/>
    <w:rsid w:val="00E2722C"/>
    <w:rsid w:val="00E3758C"/>
    <w:rsid w:val="00E37DAA"/>
    <w:rsid w:val="00E40185"/>
    <w:rsid w:val="00E40EC6"/>
    <w:rsid w:val="00E47E5B"/>
    <w:rsid w:val="00E52E48"/>
    <w:rsid w:val="00E53137"/>
    <w:rsid w:val="00E553D4"/>
    <w:rsid w:val="00E55612"/>
    <w:rsid w:val="00E65F7A"/>
    <w:rsid w:val="00E66AC2"/>
    <w:rsid w:val="00E66D79"/>
    <w:rsid w:val="00E676A0"/>
    <w:rsid w:val="00E70585"/>
    <w:rsid w:val="00E774DB"/>
    <w:rsid w:val="00E811B4"/>
    <w:rsid w:val="00E816B8"/>
    <w:rsid w:val="00E828D5"/>
    <w:rsid w:val="00E83E35"/>
    <w:rsid w:val="00E845EA"/>
    <w:rsid w:val="00E85F11"/>
    <w:rsid w:val="00E8642E"/>
    <w:rsid w:val="00E86ABF"/>
    <w:rsid w:val="00E91AB3"/>
    <w:rsid w:val="00E91F2C"/>
    <w:rsid w:val="00E92158"/>
    <w:rsid w:val="00E96211"/>
    <w:rsid w:val="00EA0245"/>
    <w:rsid w:val="00EA0786"/>
    <w:rsid w:val="00EA14C7"/>
    <w:rsid w:val="00EA1A76"/>
    <w:rsid w:val="00EA3264"/>
    <w:rsid w:val="00EA389A"/>
    <w:rsid w:val="00EA448B"/>
    <w:rsid w:val="00EB00C3"/>
    <w:rsid w:val="00EB5A55"/>
    <w:rsid w:val="00EB68CD"/>
    <w:rsid w:val="00EC0432"/>
    <w:rsid w:val="00EC0FB2"/>
    <w:rsid w:val="00EC1029"/>
    <w:rsid w:val="00EC1798"/>
    <w:rsid w:val="00EC29D3"/>
    <w:rsid w:val="00EC5172"/>
    <w:rsid w:val="00EC6CE3"/>
    <w:rsid w:val="00EC6EF1"/>
    <w:rsid w:val="00ED234A"/>
    <w:rsid w:val="00ED23EB"/>
    <w:rsid w:val="00ED2D90"/>
    <w:rsid w:val="00ED31F6"/>
    <w:rsid w:val="00ED5B41"/>
    <w:rsid w:val="00ED6CDC"/>
    <w:rsid w:val="00EE022D"/>
    <w:rsid w:val="00EE1894"/>
    <w:rsid w:val="00EE4A81"/>
    <w:rsid w:val="00EF0F93"/>
    <w:rsid w:val="00EF25D1"/>
    <w:rsid w:val="00EF28FE"/>
    <w:rsid w:val="00F01BA9"/>
    <w:rsid w:val="00F0530B"/>
    <w:rsid w:val="00F07E93"/>
    <w:rsid w:val="00F10803"/>
    <w:rsid w:val="00F14815"/>
    <w:rsid w:val="00F16825"/>
    <w:rsid w:val="00F17421"/>
    <w:rsid w:val="00F20344"/>
    <w:rsid w:val="00F23830"/>
    <w:rsid w:val="00F24207"/>
    <w:rsid w:val="00F2742B"/>
    <w:rsid w:val="00F27D25"/>
    <w:rsid w:val="00F312E8"/>
    <w:rsid w:val="00F3412B"/>
    <w:rsid w:val="00F34849"/>
    <w:rsid w:val="00F44F56"/>
    <w:rsid w:val="00F45DAA"/>
    <w:rsid w:val="00F468D6"/>
    <w:rsid w:val="00F53020"/>
    <w:rsid w:val="00F600C8"/>
    <w:rsid w:val="00F611D9"/>
    <w:rsid w:val="00F66E49"/>
    <w:rsid w:val="00F67027"/>
    <w:rsid w:val="00F70327"/>
    <w:rsid w:val="00F71378"/>
    <w:rsid w:val="00F75D62"/>
    <w:rsid w:val="00F76259"/>
    <w:rsid w:val="00F777F7"/>
    <w:rsid w:val="00F77EAD"/>
    <w:rsid w:val="00F8014C"/>
    <w:rsid w:val="00F81194"/>
    <w:rsid w:val="00F81237"/>
    <w:rsid w:val="00F82809"/>
    <w:rsid w:val="00F93D59"/>
    <w:rsid w:val="00F945EA"/>
    <w:rsid w:val="00F95179"/>
    <w:rsid w:val="00F95C64"/>
    <w:rsid w:val="00F963B7"/>
    <w:rsid w:val="00FA046D"/>
    <w:rsid w:val="00FA0AFA"/>
    <w:rsid w:val="00FB429E"/>
    <w:rsid w:val="00FB4426"/>
    <w:rsid w:val="00FB62FE"/>
    <w:rsid w:val="00FB77B2"/>
    <w:rsid w:val="00FC1BB8"/>
    <w:rsid w:val="00FC496D"/>
    <w:rsid w:val="00FC67AC"/>
    <w:rsid w:val="00FD147C"/>
    <w:rsid w:val="00FD212F"/>
    <w:rsid w:val="00FD4035"/>
    <w:rsid w:val="00FE12BA"/>
    <w:rsid w:val="00FE58A3"/>
    <w:rsid w:val="00FE6875"/>
    <w:rsid w:val="00FF0F3C"/>
    <w:rsid w:val="00FF13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e36c0a">
      <v:fill color="#e36c0a"/>
      <v:textbox style="layout-flow:vertical;mso-layout-flow-alt:bottom-to-top"/>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pPr>
      <w:widowControl w:val="0"/>
    </w:pPr>
    <w:rPr>
      <w:rFonts w:ascii="Courier New" w:hAnsi="Courier New"/>
      <w:snapToGrid w:val="0"/>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vertAlign w:val="superscript"/>
    </w:rPr>
  </w:style>
  <w:style w:type="paragraph" w:styleId="Voetnoottekst">
    <w:name w:val="footnote text"/>
    <w:basedOn w:val="Standaard"/>
    <w:semiHidden/>
  </w:style>
  <w:style w:type="character" w:customStyle="1" w:styleId="Voetnootverwijzing">
    <w:name w:val="Voetnootverwijzing"/>
    <w:rPr>
      <w:vertAlign w:val="superscript"/>
    </w:rPr>
  </w:style>
  <w:style w:type="character" w:customStyle="1" w:styleId="Bibliografie1">
    <w:name w:val="Bibliografie1"/>
    <w:basedOn w:val="Standaardalinea-lettertype"/>
  </w:style>
  <w:style w:type="character" w:customStyle="1" w:styleId="Techninit">
    <w:name w:val="Techn init"/>
    <w:rPr>
      <w:rFonts w:ascii="Courier New" w:hAnsi="Courier New"/>
      <w:noProof w:val="0"/>
      <w:sz w:val="24"/>
      <w:lang w:val="en-US"/>
    </w:rPr>
  </w:style>
  <w:style w:type="character" w:customStyle="1" w:styleId="Technisch1">
    <w:name w:val="Technisch 1"/>
    <w:rPr>
      <w:rFonts w:ascii="Courier New" w:hAnsi="Courier New"/>
      <w:noProof w:val="0"/>
      <w:sz w:val="24"/>
      <w:lang w:val="en-US"/>
    </w:rPr>
  </w:style>
  <w:style w:type="character" w:customStyle="1" w:styleId="Technisch2">
    <w:name w:val="Technisch 2"/>
    <w:rPr>
      <w:rFonts w:ascii="Courier New" w:hAnsi="Courier New"/>
      <w:noProof w:val="0"/>
      <w:sz w:val="24"/>
      <w:lang w:val="en-US"/>
    </w:rPr>
  </w:style>
  <w:style w:type="character" w:customStyle="1" w:styleId="Technisch3">
    <w:name w:val="Technisch 3"/>
    <w:rPr>
      <w:rFonts w:ascii="Courier New" w:hAnsi="Courier New"/>
      <w:noProof w:val="0"/>
      <w:sz w:val="24"/>
      <w:lang w:val="en-US"/>
    </w:rPr>
  </w:style>
  <w:style w:type="character" w:customStyle="1" w:styleId="Technisch4">
    <w:name w:val="Technisch 4"/>
    <w:basedOn w:val="Standaardalinea-lettertype"/>
  </w:style>
  <w:style w:type="character" w:customStyle="1" w:styleId="Technisch5">
    <w:name w:val="Technisch 5"/>
    <w:basedOn w:val="Standaardalinea-lettertype"/>
  </w:style>
  <w:style w:type="character" w:customStyle="1" w:styleId="Technisch6">
    <w:name w:val="Technisch 6"/>
    <w:basedOn w:val="Standaardalinea-lettertype"/>
  </w:style>
  <w:style w:type="character" w:customStyle="1" w:styleId="Technisch7">
    <w:name w:val="Technisch 7"/>
    <w:basedOn w:val="Standaardalinea-lettertype"/>
  </w:style>
  <w:style w:type="character" w:customStyle="1" w:styleId="Technisch8">
    <w:name w:val="Technisch 8"/>
    <w:basedOn w:val="Standaardalinea-lettertype"/>
  </w:style>
  <w:style w:type="character" w:customStyle="1" w:styleId="Dokuinit">
    <w:name w:val="Doku init"/>
    <w:basedOn w:val="Standaardalinea-lettertype"/>
  </w:style>
  <w:style w:type="paragraph" w:customStyle="1" w:styleId="Dokument1">
    <w:name w:val="Dokument 1"/>
    <w:pPr>
      <w:keepNext/>
      <w:keepLines/>
      <w:widowControl w:val="0"/>
      <w:tabs>
        <w:tab w:val="left" w:pos="-720"/>
      </w:tabs>
      <w:suppressAutoHyphens/>
    </w:pPr>
    <w:rPr>
      <w:rFonts w:ascii="Courier New" w:hAnsi="Courier New"/>
      <w:snapToGrid w:val="0"/>
      <w:sz w:val="24"/>
      <w:lang w:val="en-US"/>
    </w:rPr>
  </w:style>
  <w:style w:type="character" w:customStyle="1" w:styleId="Dokument2">
    <w:name w:val="Dokument 2"/>
    <w:rPr>
      <w:rFonts w:ascii="Courier New" w:hAnsi="Courier New"/>
      <w:noProof w:val="0"/>
      <w:sz w:val="24"/>
      <w:lang w:val="en-US"/>
    </w:rPr>
  </w:style>
  <w:style w:type="character" w:customStyle="1" w:styleId="Dokument3">
    <w:name w:val="Dokument 3"/>
    <w:rPr>
      <w:rFonts w:ascii="Courier New" w:hAnsi="Courier New"/>
      <w:noProof w:val="0"/>
      <w:sz w:val="24"/>
      <w:lang w:val="en-US"/>
    </w:rPr>
  </w:style>
  <w:style w:type="character" w:customStyle="1" w:styleId="Dokument4">
    <w:name w:val="Dokument 4"/>
    <w:rPr>
      <w:b/>
      <w:i/>
      <w:sz w:val="24"/>
    </w:rPr>
  </w:style>
  <w:style w:type="character" w:customStyle="1" w:styleId="Dokument5">
    <w:name w:val="Dokument 5"/>
    <w:basedOn w:val="Standaardalinea-lettertype"/>
  </w:style>
  <w:style w:type="character" w:customStyle="1" w:styleId="Dokument6">
    <w:name w:val="Dokument 6"/>
    <w:basedOn w:val="Standaardalinea-lettertype"/>
  </w:style>
  <w:style w:type="character" w:customStyle="1" w:styleId="Dokument7">
    <w:name w:val="Dokument 7"/>
    <w:basedOn w:val="Standaardalinea-lettertype"/>
  </w:style>
  <w:style w:type="character" w:customStyle="1" w:styleId="Dokument8">
    <w:name w:val="Dokument 8"/>
    <w:basedOn w:val="Standaardalinea-lettertype"/>
  </w:style>
  <w:style w:type="character" w:customStyle="1" w:styleId="a">
    <w:name w:val="_"/>
    <w:basedOn w:val="Standaardalinea-lettertype"/>
  </w:style>
  <w:style w:type="character" w:customStyle="1" w:styleId="Alineanummer1">
    <w:name w:val="Alineanummer 1"/>
    <w:basedOn w:val="Standaardalinea-lettertype"/>
  </w:style>
  <w:style w:type="character" w:customStyle="1" w:styleId="Alineanummer2">
    <w:name w:val="Alineanummer 2"/>
    <w:basedOn w:val="Standaardalinea-lettertype"/>
  </w:style>
  <w:style w:type="character" w:customStyle="1" w:styleId="Alineanummer3">
    <w:name w:val="Alineanummer 3"/>
    <w:basedOn w:val="Standaardalinea-lettertype"/>
  </w:style>
  <w:style w:type="character" w:customStyle="1" w:styleId="Alineanummer4">
    <w:name w:val="Alineanummer 4"/>
    <w:basedOn w:val="Standaardalinea-lettertype"/>
  </w:style>
  <w:style w:type="character" w:customStyle="1" w:styleId="Alineanummer5">
    <w:name w:val="Alineanummer 5"/>
    <w:basedOn w:val="Standaardalinea-lettertype"/>
  </w:style>
  <w:style w:type="character" w:customStyle="1" w:styleId="Alineanummer6">
    <w:name w:val="Alineanummer 6"/>
    <w:basedOn w:val="Standaardalinea-lettertype"/>
  </w:style>
  <w:style w:type="character" w:customStyle="1" w:styleId="Alineanummer7">
    <w:name w:val="Alineanummer 7"/>
    <w:basedOn w:val="Standaardalinea-lettertype"/>
  </w:style>
  <w:style w:type="character" w:customStyle="1" w:styleId="Alineanummer8">
    <w:name w:val="Alineanummer 8"/>
    <w:basedOn w:val="Standaardalinea-lettertype"/>
  </w:style>
  <w:style w:type="paragraph" w:customStyle="1" w:styleId="inhopg1">
    <w:name w:val="inhopg 1"/>
    <w:basedOn w:val="Standaard"/>
    <w:pPr>
      <w:tabs>
        <w:tab w:val="right" w:leader="dot" w:pos="9360"/>
      </w:tabs>
      <w:suppressAutoHyphens/>
      <w:spacing w:before="480"/>
      <w:ind w:left="720" w:right="720" w:hanging="720"/>
    </w:pPr>
    <w:rPr>
      <w:lang w:val="en-US"/>
    </w:rPr>
  </w:style>
  <w:style w:type="paragraph" w:customStyle="1" w:styleId="inhopg2">
    <w:name w:val="inhopg 2"/>
    <w:basedOn w:val="Standaard"/>
    <w:pPr>
      <w:tabs>
        <w:tab w:val="right" w:leader="dot" w:pos="9360"/>
      </w:tabs>
      <w:suppressAutoHyphens/>
      <w:ind w:left="1440" w:right="720" w:hanging="720"/>
    </w:pPr>
    <w:rPr>
      <w:lang w:val="en-US"/>
    </w:rPr>
  </w:style>
  <w:style w:type="paragraph" w:customStyle="1" w:styleId="inhopg3">
    <w:name w:val="inhopg 3"/>
    <w:basedOn w:val="Standaard"/>
    <w:pPr>
      <w:tabs>
        <w:tab w:val="right" w:leader="dot" w:pos="9360"/>
      </w:tabs>
      <w:suppressAutoHyphens/>
      <w:ind w:left="2160" w:right="720" w:hanging="720"/>
    </w:pPr>
    <w:rPr>
      <w:lang w:val="en-US"/>
    </w:rPr>
  </w:style>
  <w:style w:type="paragraph" w:customStyle="1" w:styleId="inhopg4">
    <w:name w:val="inhopg 4"/>
    <w:basedOn w:val="Standaard"/>
    <w:pPr>
      <w:tabs>
        <w:tab w:val="right" w:leader="dot" w:pos="9360"/>
      </w:tabs>
      <w:suppressAutoHyphens/>
      <w:ind w:left="2880" w:right="720" w:hanging="720"/>
    </w:pPr>
    <w:rPr>
      <w:lang w:val="en-US"/>
    </w:rPr>
  </w:style>
  <w:style w:type="paragraph" w:customStyle="1" w:styleId="inhopg5">
    <w:name w:val="inhopg 5"/>
    <w:basedOn w:val="Standaard"/>
    <w:pPr>
      <w:tabs>
        <w:tab w:val="right" w:leader="dot" w:pos="9360"/>
      </w:tabs>
      <w:suppressAutoHyphens/>
      <w:ind w:left="3600" w:right="720" w:hanging="720"/>
    </w:pPr>
    <w:rPr>
      <w:lang w:val="en-US"/>
    </w:rPr>
  </w:style>
  <w:style w:type="paragraph" w:customStyle="1" w:styleId="inhopg6">
    <w:name w:val="inhopg 6"/>
    <w:basedOn w:val="Standaard"/>
    <w:pPr>
      <w:tabs>
        <w:tab w:val="right" w:pos="9360"/>
      </w:tabs>
      <w:suppressAutoHyphens/>
      <w:ind w:left="720" w:hanging="720"/>
    </w:pPr>
    <w:rPr>
      <w:lang w:val="en-US"/>
    </w:rPr>
  </w:style>
  <w:style w:type="paragraph" w:customStyle="1" w:styleId="inhopg7">
    <w:name w:val="inhopg 7"/>
    <w:basedOn w:val="Standaard"/>
    <w:pPr>
      <w:suppressAutoHyphens/>
      <w:ind w:left="720" w:hanging="720"/>
    </w:pPr>
    <w:rPr>
      <w:lang w:val="en-US"/>
    </w:rPr>
  </w:style>
  <w:style w:type="paragraph" w:customStyle="1" w:styleId="inhopg8">
    <w:name w:val="inhopg 8"/>
    <w:basedOn w:val="Standaard"/>
    <w:pPr>
      <w:tabs>
        <w:tab w:val="right" w:pos="9360"/>
      </w:tabs>
      <w:suppressAutoHyphens/>
      <w:ind w:left="720" w:hanging="720"/>
    </w:pPr>
    <w:rPr>
      <w:lang w:val="en-US"/>
    </w:rPr>
  </w:style>
  <w:style w:type="paragraph" w:customStyle="1" w:styleId="inhopg9">
    <w:name w:val="inhopg 9"/>
    <w:basedOn w:val="Standaard"/>
    <w:pPr>
      <w:tabs>
        <w:tab w:val="right" w:leader="dot" w:pos="9360"/>
      </w:tabs>
      <w:suppressAutoHyphens/>
      <w:ind w:left="720" w:hanging="720"/>
    </w:pPr>
    <w:rPr>
      <w:lang w:val="en-US"/>
    </w:rPr>
  </w:style>
  <w:style w:type="paragraph" w:styleId="Index1">
    <w:name w:val="index 1"/>
    <w:basedOn w:val="Standaard"/>
    <w:next w:val="Standaard"/>
    <w:autoRedefine/>
    <w:semiHidden/>
    <w:pPr>
      <w:tabs>
        <w:tab w:val="right" w:leader="dot" w:pos="9360"/>
      </w:tabs>
      <w:suppressAutoHyphens/>
      <w:ind w:left="1440" w:right="720" w:hanging="1440"/>
    </w:pPr>
    <w:rPr>
      <w:lang w:val="en-US"/>
    </w:rPr>
  </w:style>
  <w:style w:type="paragraph" w:styleId="Index2">
    <w:name w:val="index 2"/>
    <w:basedOn w:val="Standaard"/>
    <w:next w:val="Standaard"/>
    <w:autoRedefine/>
    <w:semiHidden/>
    <w:pPr>
      <w:tabs>
        <w:tab w:val="right" w:leader="dot" w:pos="9360"/>
      </w:tabs>
      <w:suppressAutoHyphens/>
      <w:ind w:left="1440" w:right="720" w:hanging="720"/>
    </w:pPr>
    <w:rPr>
      <w:lang w:val="en-US"/>
    </w:rPr>
  </w:style>
  <w:style w:type="paragraph" w:customStyle="1" w:styleId="bronvermelding">
    <w:name w:val="bronvermelding"/>
    <w:basedOn w:val="Standaard"/>
    <w:pPr>
      <w:tabs>
        <w:tab w:val="right" w:pos="9360"/>
      </w:tabs>
      <w:suppressAutoHyphens/>
    </w:pPr>
    <w:rPr>
      <w:lang w:val="en-US"/>
    </w:rPr>
  </w:style>
  <w:style w:type="paragraph" w:customStyle="1" w:styleId="bijschrift">
    <w:name w:val="bijschrift"/>
    <w:basedOn w:val="Standaard"/>
  </w:style>
  <w:style w:type="character" w:customStyle="1" w:styleId="EquationCaption">
    <w:name w:val="_Equation Caption"/>
  </w:style>
  <w:style w:type="paragraph" w:styleId="Plattetekst">
    <w:name w:val="Body Text"/>
    <w:basedOn w:val="Standaard"/>
    <w:pPr>
      <w:pBdr>
        <w:top w:val="single" w:sz="7" w:space="5" w:color="auto"/>
        <w:left w:val="single" w:sz="7" w:space="4" w:color="auto"/>
        <w:bottom w:val="single" w:sz="7" w:space="3" w:color="auto"/>
        <w:right w:val="single" w:sz="7" w:space="4" w:color="auto"/>
      </w:pBdr>
      <w:shd w:val="pct20" w:color="auto" w:fill="auto"/>
      <w:tabs>
        <w:tab w:val="left" w:pos="-1415"/>
        <w:tab w:val="left" w:pos="-849"/>
        <w:tab w:val="left" w:pos="-282"/>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 w:val="left" w:pos="9346"/>
        <w:tab w:val="left" w:pos="9913"/>
        <w:tab w:val="left" w:pos="10479"/>
        <w:tab w:val="left" w:pos="11046"/>
        <w:tab w:val="left" w:pos="11612"/>
        <w:tab w:val="left" w:pos="12178"/>
        <w:tab w:val="left" w:pos="12745"/>
        <w:tab w:val="left" w:pos="13311"/>
        <w:tab w:val="left" w:pos="13878"/>
        <w:tab w:val="left" w:pos="14444"/>
        <w:tab w:val="left" w:pos="15010"/>
        <w:tab w:val="left" w:pos="15577"/>
        <w:tab w:val="left" w:pos="16143"/>
        <w:tab w:val="left" w:pos="16710"/>
        <w:tab w:val="left" w:pos="17276"/>
        <w:tab w:val="left" w:pos="17842"/>
        <w:tab w:val="left" w:pos="18409"/>
        <w:tab w:val="left" w:pos="18975"/>
        <w:tab w:val="left" w:pos="19542"/>
        <w:tab w:val="left" w:pos="20108"/>
        <w:tab w:val="left" w:pos="20674"/>
      </w:tabs>
      <w:jc w:val="center"/>
    </w:pPr>
    <w:rPr>
      <w:rFonts w:ascii="Impact" w:hAnsi="Impact"/>
      <w:b/>
      <w:sz w:val="64"/>
    </w:rPr>
  </w:style>
  <w:style w:type="paragraph" w:styleId="Plattetekst2">
    <w:name w:val="Body Text 2"/>
    <w:basedOn w:val="Standaard"/>
    <w:pPr>
      <w:tabs>
        <w:tab w:val="left" w:pos="738"/>
        <w:tab w:val="left" w:pos="1682"/>
        <w:tab w:val="left" w:pos="4233"/>
        <w:tab w:val="left" w:pos="5367"/>
        <w:tab w:val="left" w:pos="5948"/>
        <w:tab w:val="left" w:pos="6514"/>
        <w:tab w:val="left" w:pos="7081"/>
        <w:tab w:val="left" w:pos="7647"/>
        <w:tab w:val="left" w:pos="8214"/>
        <w:tab w:val="left" w:pos="8780"/>
        <w:tab w:val="left" w:pos="9346"/>
        <w:tab w:val="left" w:pos="9913"/>
        <w:tab w:val="left" w:pos="10479"/>
        <w:tab w:val="left" w:pos="11046"/>
        <w:tab w:val="left" w:pos="11612"/>
        <w:tab w:val="left" w:pos="12178"/>
        <w:tab w:val="left" w:pos="12745"/>
        <w:tab w:val="left" w:pos="13311"/>
        <w:tab w:val="left" w:pos="13878"/>
        <w:tab w:val="left" w:pos="14444"/>
        <w:tab w:val="left" w:pos="15010"/>
        <w:tab w:val="left" w:pos="15577"/>
        <w:tab w:val="left" w:pos="16143"/>
        <w:tab w:val="left" w:pos="16710"/>
        <w:tab w:val="left" w:pos="17276"/>
        <w:tab w:val="left" w:pos="17842"/>
        <w:tab w:val="left" w:pos="18409"/>
        <w:tab w:val="left" w:pos="18975"/>
        <w:tab w:val="left" w:pos="19542"/>
        <w:tab w:val="left" w:pos="20108"/>
        <w:tab w:val="left" w:pos="20674"/>
      </w:tabs>
    </w:pPr>
    <w:rPr>
      <w:rFonts w:ascii="Verdana" w:hAnsi="Verdana"/>
      <w:sz w:val="18"/>
    </w:rPr>
  </w:style>
  <w:style w:type="paragraph" w:styleId="Plattetekst3">
    <w:name w:val="Body Text 3"/>
    <w:basedOn w:val="Standaard"/>
    <w:pPr>
      <w:tabs>
        <w:tab w:val="left" w:pos="0"/>
        <w:tab w:val="left" w:pos="1190"/>
        <w:tab w:val="left" w:pos="1530"/>
        <w:tab w:val="left" w:pos="3495"/>
        <w:tab w:val="left" w:pos="3912"/>
        <w:tab w:val="right" w:leader="dot" w:pos="8334"/>
        <w:tab w:val="left" w:pos="8608"/>
        <w:tab w:val="left" w:pos="9175"/>
        <w:tab w:val="left" w:pos="9741"/>
        <w:tab w:val="left" w:pos="10308"/>
        <w:tab w:val="left" w:pos="10874"/>
        <w:tab w:val="left" w:pos="11440"/>
        <w:tab w:val="left" w:pos="12007"/>
        <w:tab w:val="left" w:pos="12573"/>
        <w:tab w:val="left" w:pos="13140"/>
        <w:tab w:val="left" w:pos="13706"/>
        <w:tab w:val="left" w:pos="14272"/>
        <w:tab w:val="left" w:pos="14839"/>
        <w:tab w:val="left" w:pos="15405"/>
        <w:tab w:val="left" w:pos="15972"/>
        <w:tab w:val="left" w:pos="16538"/>
        <w:tab w:val="left" w:pos="17104"/>
        <w:tab w:val="left" w:pos="17671"/>
        <w:tab w:val="left" w:pos="18237"/>
        <w:tab w:val="left" w:pos="18804"/>
        <w:tab w:val="left" w:pos="19370"/>
        <w:tab w:val="left" w:pos="19936"/>
      </w:tabs>
    </w:pPr>
    <w:rPr>
      <w:rFonts w:ascii="Verdana" w:hAnsi="Verdana"/>
      <w:sz w:val="16"/>
    </w:rPr>
  </w:style>
  <w:style w:type="character" w:styleId="Voetnootmarkering">
    <w:name w:val="footnote reference"/>
    <w:semiHidden/>
    <w:rPr>
      <w:vertAlign w:val="superscript"/>
    </w:rPr>
  </w:style>
  <w:style w:type="paragraph" w:styleId="Ballontekst">
    <w:name w:val="Balloon Text"/>
    <w:basedOn w:val="Standaard"/>
    <w:semiHidden/>
    <w:rsid w:val="00E06A4C"/>
    <w:rPr>
      <w:rFonts w:ascii="Tahoma" w:hAnsi="Tahoma" w:cs="Tahoma"/>
      <w:sz w:val="16"/>
      <w:szCs w:val="16"/>
    </w:rPr>
  </w:style>
  <w:style w:type="character" w:styleId="Hyperlink">
    <w:name w:val="Hyperlink"/>
    <w:rsid w:val="00036EE9"/>
    <w:rPr>
      <w:color w:val="0000FF"/>
      <w:u w:val="single"/>
    </w:rPr>
  </w:style>
  <w:style w:type="paragraph" w:styleId="Koptekst">
    <w:name w:val="header"/>
    <w:basedOn w:val="Standaard"/>
    <w:rsid w:val="00CB0BE6"/>
    <w:pPr>
      <w:widowControl/>
      <w:tabs>
        <w:tab w:val="center" w:pos="4536"/>
        <w:tab w:val="right" w:pos="9072"/>
      </w:tabs>
    </w:pPr>
    <w:rPr>
      <w:rFonts w:ascii="Verdana" w:hAnsi="Verdana"/>
      <w:snapToGrid/>
      <w:sz w:val="22"/>
    </w:rPr>
  </w:style>
  <w:style w:type="paragraph" w:styleId="Voettekst">
    <w:name w:val="footer"/>
    <w:basedOn w:val="Standaard"/>
    <w:link w:val="VoettekstChar"/>
    <w:uiPriority w:val="99"/>
    <w:rsid w:val="00465DE7"/>
    <w:pPr>
      <w:tabs>
        <w:tab w:val="center" w:pos="4536"/>
        <w:tab w:val="right" w:pos="9072"/>
      </w:tabs>
    </w:pPr>
  </w:style>
  <w:style w:type="table" w:styleId="Tabelraster">
    <w:name w:val="Table Grid"/>
    <w:basedOn w:val="Standaardtabel"/>
    <w:rsid w:val="009F18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rdana">
    <w:name w:val="Verdana"/>
    <w:basedOn w:val="Voettekst"/>
    <w:rsid w:val="00BE14E9"/>
    <w:pPr>
      <w:jc w:val="center"/>
    </w:pPr>
    <w:rPr>
      <w:rFonts w:ascii="Verdana" w:hAnsi="Verdana" w:cs="Arial"/>
      <w:sz w:val="14"/>
      <w:szCs w:val="14"/>
    </w:rPr>
  </w:style>
  <w:style w:type="character" w:customStyle="1" w:styleId="VoettekstChar">
    <w:name w:val="Voettekst Char"/>
    <w:link w:val="Voettekst"/>
    <w:uiPriority w:val="99"/>
    <w:rsid w:val="00167586"/>
    <w:rPr>
      <w:rFonts w:ascii="Courier New" w:hAnsi="Courier New"/>
      <w:snapToGrid w:val="0"/>
      <w:sz w:val="24"/>
    </w:rPr>
  </w:style>
  <w:style w:type="character" w:styleId="GevolgdeHyperlink">
    <w:name w:val="FollowedHyperlink"/>
    <w:rsid w:val="008B7D80"/>
    <w:rPr>
      <w:color w:val="800080"/>
      <w:u w:val="single"/>
    </w:rPr>
  </w:style>
  <w:style w:type="paragraph" w:styleId="Tekstzonderopmaak">
    <w:name w:val="Plain Text"/>
    <w:basedOn w:val="Standaard"/>
    <w:link w:val="TekstzonderopmaakChar"/>
    <w:uiPriority w:val="99"/>
    <w:unhideWhenUsed/>
    <w:rsid w:val="00255DE6"/>
    <w:pPr>
      <w:widowControl/>
    </w:pPr>
    <w:rPr>
      <w:rFonts w:ascii="Calibri" w:eastAsia="Calibri" w:hAnsi="Calibri"/>
      <w:snapToGrid/>
      <w:sz w:val="22"/>
      <w:szCs w:val="21"/>
      <w:lang w:eastAsia="en-US"/>
    </w:rPr>
  </w:style>
  <w:style w:type="character" w:customStyle="1" w:styleId="TekstzonderopmaakChar">
    <w:name w:val="Tekst zonder opmaak Char"/>
    <w:link w:val="Tekstzonderopmaak"/>
    <w:uiPriority w:val="99"/>
    <w:rsid w:val="00255DE6"/>
    <w:rPr>
      <w:rFonts w:ascii="Calibri" w:eastAsia="Calibri" w:hAnsi="Calibri"/>
      <w:sz w:val="22"/>
      <w:szCs w:val="21"/>
      <w:lang w:eastAsia="en-US"/>
    </w:rPr>
  </w:style>
  <w:style w:type="paragraph" w:styleId="Lijstalinea">
    <w:name w:val="List Paragraph"/>
    <w:basedOn w:val="Standaard"/>
    <w:uiPriority w:val="34"/>
    <w:qFormat/>
    <w:rsid w:val="00F67027"/>
    <w:pPr>
      <w:widowControl/>
      <w:spacing w:after="200" w:line="276" w:lineRule="auto"/>
      <w:ind w:left="720"/>
      <w:contextualSpacing/>
    </w:pPr>
    <w:rPr>
      <w:rFonts w:asciiTheme="minorHAnsi" w:eastAsiaTheme="minorHAnsi" w:hAnsiTheme="minorHAnsi" w:cstheme="minorBidi"/>
      <w:snapToGrid/>
      <w:sz w:val="22"/>
      <w:szCs w:val="22"/>
      <w:lang w:eastAsia="en-US"/>
    </w:rPr>
  </w:style>
  <w:style w:type="character" w:styleId="Verwijzingopmerking">
    <w:name w:val="annotation reference"/>
    <w:basedOn w:val="Standaardalinea-lettertype"/>
    <w:rsid w:val="00D7358D"/>
    <w:rPr>
      <w:sz w:val="16"/>
      <w:szCs w:val="16"/>
    </w:rPr>
  </w:style>
  <w:style w:type="paragraph" w:styleId="Tekstopmerking">
    <w:name w:val="annotation text"/>
    <w:basedOn w:val="Standaard"/>
    <w:link w:val="TekstopmerkingChar"/>
    <w:rsid w:val="00D7358D"/>
    <w:rPr>
      <w:sz w:val="20"/>
    </w:rPr>
  </w:style>
  <w:style w:type="character" w:customStyle="1" w:styleId="TekstopmerkingChar">
    <w:name w:val="Tekst opmerking Char"/>
    <w:basedOn w:val="Standaardalinea-lettertype"/>
    <w:link w:val="Tekstopmerking"/>
    <w:rsid w:val="00D7358D"/>
    <w:rPr>
      <w:rFonts w:ascii="Courier New" w:hAnsi="Courier New"/>
      <w:snapToGrid w:val="0"/>
    </w:rPr>
  </w:style>
  <w:style w:type="paragraph" w:styleId="Onderwerpvanopmerking">
    <w:name w:val="annotation subject"/>
    <w:basedOn w:val="Tekstopmerking"/>
    <w:next w:val="Tekstopmerking"/>
    <w:link w:val="OnderwerpvanopmerkingChar"/>
    <w:rsid w:val="00D7358D"/>
    <w:rPr>
      <w:b/>
      <w:bCs/>
    </w:rPr>
  </w:style>
  <w:style w:type="character" w:customStyle="1" w:styleId="OnderwerpvanopmerkingChar">
    <w:name w:val="Onderwerp van opmerking Char"/>
    <w:basedOn w:val="TekstopmerkingChar"/>
    <w:link w:val="Onderwerpvanopmerking"/>
    <w:rsid w:val="00D7358D"/>
    <w:rPr>
      <w:rFonts w:ascii="Courier New" w:hAnsi="Courier New"/>
      <w:b/>
      <w:bCs/>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pPr>
      <w:widowControl w:val="0"/>
    </w:pPr>
    <w:rPr>
      <w:rFonts w:ascii="Courier New" w:hAnsi="Courier New"/>
      <w:snapToGrid w:val="0"/>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vertAlign w:val="superscript"/>
    </w:rPr>
  </w:style>
  <w:style w:type="paragraph" w:styleId="Voetnoottekst">
    <w:name w:val="footnote text"/>
    <w:basedOn w:val="Standaard"/>
    <w:semiHidden/>
  </w:style>
  <w:style w:type="character" w:customStyle="1" w:styleId="Voetnootverwijzing">
    <w:name w:val="Voetnootverwijzing"/>
    <w:rPr>
      <w:vertAlign w:val="superscript"/>
    </w:rPr>
  </w:style>
  <w:style w:type="character" w:customStyle="1" w:styleId="Bibliografie1">
    <w:name w:val="Bibliografie1"/>
    <w:basedOn w:val="Standaardalinea-lettertype"/>
  </w:style>
  <w:style w:type="character" w:customStyle="1" w:styleId="Techninit">
    <w:name w:val="Techn init"/>
    <w:rPr>
      <w:rFonts w:ascii="Courier New" w:hAnsi="Courier New"/>
      <w:noProof w:val="0"/>
      <w:sz w:val="24"/>
      <w:lang w:val="en-US"/>
    </w:rPr>
  </w:style>
  <w:style w:type="character" w:customStyle="1" w:styleId="Technisch1">
    <w:name w:val="Technisch 1"/>
    <w:rPr>
      <w:rFonts w:ascii="Courier New" w:hAnsi="Courier New"/>
      <w:noProof w:val="0"/>
      <w:sz w:val="24"/>
      <w:lang w:val="en-US"/>
    </w:rPr>
  </w:style>
  <w:style w:type="character" w:customStyle="1" w:styleId="Technisch2">
    <w:name w:val="Technisch 2"/>
    <w:rPr>
      <w:rFonts w:ascii="Courier New" w:hAnsi="Courier New"/>
      <w:noProof w:val="0"/>
      <w:sz w:val="24"/>
      <w:lang w:val="en-US"/>
    </w:rPr>
  </w:style>
  <w:style w:type="character" w:customStyle="1" w:styleId="Technisch3">
    <w:name w:val="Technisch 3"/>
    <w:rPr>
      <w:rFonts w:ascii="Courier New" w:hAnsi="Courier New"/>
      <w:noProof w:val="0"/>
      <w:sz w:val="24"/>
      <w:lang w:val="en-US"/>
    </w:rPr>
  </w:style>
  <w:style w:type="character" w:customStyle="1" w:styleId="Technisch4">
    <w:name w:val="Technisch 4"/>
    <w:basedOn w:val="Standaardalinea-lettertype"/>
  </w:style>
  <w:style w:type="character" w:customStyle="1" w:styleId="Technisch5">
    <w:name w:val="Technisch 5"/>
    <w:basedOn w:val="Standaardalinea-lettertype"/>
  </w:style>
  <w:style w:type="character" w:customStyle="1" w:styleId="Technisch6">
    <w:name w:val="Technisch 6"/>
    <w:basedOn w:val="Standaardalinea-lettertype"/>
  </w:style>
  <w:style w:type="character" w:customStyle="1" w:styleId="Technisch7">
    <w:name w:val="Technisch 7"/>
    <w:basedOn w:val="Standaardalinea-lettertype"/>
  </w:style>
  <w:style w:type="character" w:customStyle="1" w:styleId="Technisch8">
    <w:name w:val="Technisch 8"/>
    <w:basedOn w:val="Standaardalinea-lettertype"/>
  </w:style>
  <w:style w:type="character" w:customStyle="1" w:styleId="Dokuinit">
    <w:name w:val="Doku init"/>
    <w:basedOn w:val="Standaardalinea-lettertype"/>
  </w:style>
  <w:style w:type="paragraph" w:customStyle="1" w:styleId="Dokument1">
    <w:name w:val="Dokument 1"/>
    <w:pPr>
      <w:keepNext/>
      <w:keepLines/>
      <w:widowControl w:val="0"/>
      <w:tabs>
        <w:tab w:val="left" w:pos="-720"/>
      </w:tabs>
      <w:suppressAutoHyphens/>
    </w:pPr>
    <w:rPr>
      <w:rFonts w:ascii="Courier New" w:hAnsi="Courier New"/>
      <w:snapToGrid w:val="0"/>
      <w:sz w:val="24"/>
      <w:lang w:val="en-US"/>
    </w:rPr>
  </w:style>
  <w:style w:type="character" w:customStyle="1" w:styleId="Dokument2">
    <w:name w:val="Dokument 2"/>
    <w:rPr>
      <w:rFonts w:ascii="Courier New" w:hAnsi="Courier New"/>
      <w:noProof w:val="0"/>
      <w:sz w:val="24"/>
      <w:lang w:val="en-US"/>
    </w:rPr>
  </w:style>
  <w:style w:type="character" w:customStyle="1" w:styleId="Dokument3">
    <w:name w:val="Dokument 3"/>
    <w:rPr>
      <w:rFonts w:ascii="Courier New" w:hAnsi="Courier New"/>
      <w:noProof w:val="0"/>
      <w:sz w:val="24"/>
      <w:lang w:val="en-US"/>
    </w:rPr>
  </w:style>
  <w:style w:type="character" w:customStyle="1" w:styleId="Dokument4">
    <w:name w:val="Dokument 4"/>
    <w:rPr>
      <w:b/>
      <w:i/>
      <w:sz w:val="24"/>
    </w:rPr>
  </w:style>
  <w:style w:type="character" w:customStyle="1" w:styleId="Dokument5">
    <w:name w:val="Dokument 5"/>
    <w:basedOn w:val="Standaardalinea-lettertype"/>
  </w:style>
  <w:style w:type="character" w:customStyle="1" w:styleId="Dokument6">
    <w:name w:val="Dokument 6"/>
    <w:basedOn w:val="Standaardalinea-lettertype"/>
  </w:style>
  <w:style w:type="character" w:customStyle="1" w:styleId="Dokument7">
    <w:name w:val="Dokument 7"/>
    <w:basedOn w:val="Standaardalinea-lettertype"/>
  </w:style>
  <w:style w:type="character" w:customStyle="1" w:styleId="Dokument8">
    <w:name w:val="Dokument 8"/>
    <w:basedOn w:val="Standaardalinea-lettertype"/>
  </w:style>
  <w:style w:type="character" w:customStyle="1" w:styleId="a">
    <w:name w:val="_"/>
    <w:basedOn w:val="Standaardalinea-lettertype"/>
  </w:style>
  <w:style w:type="character" w:customStyle="1" w:styleId="Alineanummer1">
    <w:name w:val="Alineanummer 1"/>
    <w:basedOn w:val="Standaardalinea-lettertype"/>
  </w:style>
  <w:style w:type="character" w:customStyle="1" w:styleId="Alineanummer2">
    <w:name w:val="Alineanummer 2"/>
    <w:basedOn w:val="Standaardalinea-lettertype"/>
  </w:style>
  <w:style w:type="character" w:customStyle="1" w:styleId="Alineanummer3">
    <w:name w:val="Alineanummer 3"/>
    <w:basedOn w:val="Standaardalinea-lettertype"/>
  </w:style>
  <w:style w:type="character" w:customStyle="1" w:styleId="Alineanummer4">
    <w:name w:val="Alineanummer 4"/>
    <w:basedOn w:val="Standaardalinea-lettertype"/>
  </w:style>
  <w:style w:type="character" w:customStyle="1" w:styleId="Alineanummer5">
    <w:name w:val="Alineanummer 5"/>
    <w:basedOn w:val="Standaardalinea-lettertype"/>
  </w:style>
  <w:style w:type="character" w:customStyle="1" w:styleId="Alineanummer6">
    <w:name w:val="Alineanummer 6"/>
    <w:basedOn w:val="Standaardalinea-lettertype"/>
  </w:style>
  <w:style w:type="character" w:customStyle="1" w:styleId="Alineanummer7">
    <w:name w:val="Alineanummer 7"/>
    <w:basedOn w:val="Standaardalinea-lettertype"/>
  </w:style>
  <w:style w:type="character" w:customStyle="1" w:styleId="Alineanummer8">
    <w:name w:val="Alineanummer 8"/>
    <w:basedOn w:val="Standaardalinea-lettertype"/>
  </w:style>
  <w:style w:type="paragraph" w:customStyle="1" w:styleId="inhopg1">
    <w:name w:val="inhopg 1"/>
    <w:basedOn w:val="Standaard"/>
    <w:pPr>
      <w:tabs>
        <w:tab w:val="right" w:leader="dot" w:pos="9360"/>
      </w:tabs>
      <w:suppressAutoHyphens/>
      <w:spacing w:before="480"/>
      <w:ind w:left="720" w:right="720" w:hanging="720"/>
    </w:pPr>
    <w:rPr>
      <w:lang w:val="en-US"/>
    </w:rPr>
  </w:style>
  <w:style w:type="paragraph" w:customStyle="1" w:styleId="inhopg2">
    <w:name w:val="inhopg 2"/>
    <w:basedOn w:val="Standaard"/>
    <w:pPr>
      <w:tabs>
        <w:tab w:val="right" w:leader="dot" w:pos="9360"/>
      </w:tabs>
      <w:suppressAutoHyphens/>
      <w:ind w:left="1440" w:right="720" w:hanging="720"/>
    </w:pPr>
    <w:rPr>
      <w:lang w:val="en-US"/>
    </w:rPr>
  </w:style>
  <w:style w:type="paragraph" w:customStyle="1" w:styleId="inhopg3">
    <w:name w:val="inhopg 3"/>
    <w:basedOn w:val="Standaard"/>
    <w:pPr>
      <w:tabs>
        <w:tab w:val="right" w:leader="dot" w:pos="9360"/>
      </w:tabs>
      <w:suppressAutoHyphens/>
      <w:ind w:left="2160" w:right="720" w:hanging="720"/>
    </w:pPr>
    <w:rPr>
      <w:lang w:val="en-US"/>
    </w:rPr>
  </w:style>
  <w:style w:type="paragraph" w:customStyle="1" w:styleId="inhopg4">
    <w:name w:val="inhopg 4"/>
    <w:basedOn w:val="Standaard"/>
    <w:pPr>
      <w:tabs>
        <w:tab w:val="right" w:leader="dot" w:pos="9360"/>
      </w:tabs>
      <w:suppressAutoHyphens/>
      <w:ind w:left="2880" w:right="720" w:hanging="720"/>
    </w:pPr>
    <w:rPr>
      <w:lang w:val="en-US"/>
    </w:rPr>
  </w:style>
  <w:style w:type="paragraph" w:customStyle="1" w:styleId="inhopg5">
    <w:name w:val="inhopg 5"/>
    <w:basedOn w:val="Standaard"/>
    <w:pPr>
      <w:tabs>
        <w:tab w:val="right" w:leader="dot" w:pos="9360"/>
      </w:tabs>
      <w:suppressAutoHyphens/>
      <w:ind w:left="3600" w:right="720" w:hanging="720"/>
    </w:pPr>
    <w:rPr>
      <w:lang w:val="en-US"/>
    </w:rPr>
  </w:style>
  <w:style w:type="paragraph" w:customStyle="1" w:styleId="inhopg6">
    <w:name w:val="inhopg 6"/>
    <w:basedOn w:val="Standaard"/>
    <w:pPr>
      <w:tabs>
        <w:tab w:val="right" w:pos="9360"/>
      </w:tabs>
      <w:suppressAutoHyphens/>
      <w:ind w:left="720" w:hanging="720"/>
    </w:pPr>
    <w:rPr>
      <w:lang w:val="en-US"/>
    </w:rPr>
  </w:style>
  <w:style w:type="paragraph" w:customStyle="1" w:styleId="inhopg7">
    <w:name w:val="inhopg 7"/>
    <w:basedOn w:val="Standaard"/>
    <w:pPr>
      <w:suppressAutoHyphens/>
      <w:ind w:left="720" w:hanging="720"/>
    </w:pPr>
    <w:rPr>
      <w:lang w:val="en-US"/>
    </w:rPr>
  </w:style>
  <w:style w:type="paragraph" w:customStyle="1" w:styleId="inhopg8">
    <w:name w:val="inhopg 8"/>
    <w:basedOn w:val="Standaard"/>
    <w:pPr>
      <w:tabs>
        <w:tab w:val="right" w:pos="9360"/>
      </w:tabs>
      <w:suppressAutoHyphens/>
      <w:ind w:left="720" w:hanging="720"/>
    </w:pPr>
    <w:rPr>
      <w:lang w:val="en-US"/>
    </w:rPr>
  </w:style>
  <w:style w:type="paragraph" w:customStyle="1" w:styleId="inhopg9">
    <w:name w:val="inhopg 9"/>
    <w:basedOn w:val="Standaard"/>
    <w:pPr>
      <w:tabs>
        <w:tab w:val="right" w:leader="dot" w:pos="9360"/>
      </w:tabs>
      <w:suppressAutoHyphens/>
      <w:ind w:left="720" w:hanging="720"/>
    </w:pPr>
    <w:rPr>
      <w:lang w:val="en-US"/>
    </w:rPr>
  </w:style>
  <w:style w:type="paragraph" w:styleId="Index1">
    <w:name w:val="index 1"/>
    <w:basedOn w:val="Standaard"/>
    <w:next w:val="Standaard"/>
    <w:autoRedefine/>
    <w:semiHidden/>
    <w:pPr>
      <w:tabs>
        <w:tab w:val="right" w:leader="dot" w:pos="9360"/>
      </w:tabs>
      <w:suppressAutoHyphens/>
      <w:ind w:left="1440" w:right="720" w:hanging="1440"/>
    </w:pPr>
    <w:rPr>
      <w:lang w:val="en-US"/>
    </w:rPr>
  </w:style>
  <w:style w:type="paragraph" w:styleId="Index2">
    <w:name w:val="index 2"/>
    <w:basedOn w:val="Standaard"/>
    <w:next w:val="Standaard"/>
    <w:autoRedefine/>
    <w:semiHidden/>
    <w:pPr>
      <w:tabs>
        <w:tab w:val="right" w:leader="dot" w:pos="9360"/>
      </w:tabs>
      <w:suppressAutoHyphens/>
      <w:ind w:left="1440" w:right="720" w:hanging="720"/>
    </w:pPr>
    <w:rPr>
      <w:lang w:val="en-US"/>
    </w:rPr>
  </w:style>
  <w:style w:type="paragraph" w:customStyle="1" w:styleId="bronvermelding">
    <w:name w:val="bronvermelding"/>
    <w:basedOn w:val="Standaard"/>
    <w:pPr>
      <w:tabs>
        <w:tab w:val="right" w:pos="9360"/>
      </w:tabs>
      <w:suppressAutoHyphens/>
    </w:pPr>
    <w:rPr>
      <w:lang w:val="en-US"/>
    </w:rPr>
  </w:style>
  <w:style w:type="paragraph" w:customStyle="1" w:styleId="bijschrift">
    <w:name w:val="bijschrift"/>
    <w:basedOn w:val="Standaard"/>
  </w:style>
  <w:style w:type="character" w:customStyle="1" w:styleId="EquationCaption">
    <w:name w:val="_Equation Caption"/>
  </w:style>
  <w:style w:type="paragraph" w:styleId="Plattetekst">
    <w:name w:val="Body Text"/>
    <w:basedOn w:val="Standaard"/>
    <w:pPr>
      <w:pBdr>
        <w:top w:val="single" w:sz="7" w:space="5" w:color="auto"/>
        <w:left w:val="single" w:sz="7" w:space="4" w:color="auto"/>
        <w:bottom w:val="single" w:sz="7" w:space="3" w:color="auto"/>
        <w:right w:val="single" w:sz="7" w:space="4" w:color="auto"/>
      </w:pBdr>
      <w:shd w:val="pct20" w:color="auto" w:fill="auto"/>
      <w:tabs>
        <w:tab w:val="left" w:pos="-1415"/>
        <w:tab w:val="left" w:pos="-849"/>
        <w:tab w:val="left" w:pos="-282"/>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 w:val="left" w:pos="9346"/>
        <w:tab w:val="left" w:pos="9913"/>
        <w:tab w:val="left" w:pos="10479"/>
        <w:tab w:val="left" w:pos="11046"/>
        <w:tab w:val="left" w:pos="11612"/>
        <w:tab w:val="left" w:pos="12178"/>
        <w:tab w:val="left" w:pos="12745"/>
        <w:tab w:val="left" w:pos="13311"/>
        <w:tab w:val="left" w:pos="13878"/>
        <w:tab w:val="left" w:pos="14444"/>
        <w:tab w:val="left" w:pos="15010"/>
        <w:tab w:val="left" w:pos="15577"/>
        <w:tab w:val="left" w:pos="16143"/>
        <w:tab w:val="left" w:pos="16710"/>
        <w:tab w:val="left" w:pos="17276"/>
        <w:tab w:val="left" w:pos="17842"/>
        <w:tab w:val="left" w:pos="18409"/>
        <w:tab w:val="left" w:pos="18975"/>
        <w:tab w:val="left" w:pos="19542"/>
        <w:tab w:val="left" w:pos="20108"/>
        <w:tab w:val="left" w:pos="20674"/>
      </w:tabs>
      <w:jc w:val="center"/>
    </w:pPr>
    <w:rPr>
      <w:rFonts w:ascii="Impact" w:hAnsi="Impact"/>
      <w:b/>
      <w:sz w:val="64"/>
    </w:rPr>
  </w:style>
  <w:style w:type="paragraph" w:styleId="Plattetekst2">
    <w:name w:val="Body Text 2"/>
    <w:basedOn w:val="Standaard"/>
    <w:pPr>
      <w:tabs>
        <w:tab w:val="left" w:pos="738"/>
        <w:tab w:val="left" w:pos="1682"/>
        <w:tab w:val="left" w:pos="4233"/>
        <w:tab w:val="left" w:pos="5367"/>
        <w:tab w:val="left" w:pos="5948"/>
        <w:tab w:val="left" w:pos="6514"/>
        <w:tab w:val="left" w:pos="7081"/>
        <w:tab w:val="left" w:pos="7647"/>
        <w:tab w:val="left" w:pos="8214"/>
        <w:tab w:val="left" w:pos="8780"/>
        <w:tab w:val="left" w:pos="9346"/>
        <w:tab w:val="left" w:pos="9913"/>
        <w:tab w:val="left" w:pos="10479"/>
        <w:tab w:val="left" w:pos="11046"/>
        <w:tab w:val="left" w:pos="11612"/>
        <w:tab w:val="left" w:pos="12178"/>
        <w:tab w:val="left" w:pos="12745"/>
        <w:tab w:val="left" w:pos="13311"/>
        <w:tab w:val="left" w:pos="13878"/>
        <w:tab w:val="left" w:pos="14444"/>
        <w:tab w:val="left" w:pos="15010"/>
        <w:tab w:val="left" w:pos="15577"/>
        <w:tab w:val="left" w:pos="16143"/>
        <w:tab w:val="left" w:pos="16710"/>
        <w:tab w:val="left" w:pos="17276"/>
        <w:tab w:val="left" w:pos="17842"/>
        <w:tab w:val="left" w:pos="18409"/>
        <w:tab w:val="left" w:pos="18975"/>
        <w:tab w:val="left" w:pos="19542"/>
        <w:tab w:val="left" w:pos="20108"/>
        <w:tab w:val="left" w:pos="20674"/>
      </w:tabs>
    </w:pPr>
    <w:rPr>
      <w:rFonts w:ascii="Verdana" w:hAnsi="Verdana"/>
      <w:sz w:val="18"/>
    </w:rPr>
  </w:style>
  <w:style w:type="paragraph" w:styleId="Plattetekst3">
    <w:name w:val="Body Text 3"/>
    <w:basedOn w:val="Standaard"/>
    <w:pPr>
      <w:tabs>
        <w:tab w:val="left" w:pos="0"/>
        <w:tab w:val="left" w:pos="1190"/>
        <w:tab w:val="left" w:pos="1530"/>
        <w:tab w:val="left" w:pos="3495"/>
        <w:tab w:val="left" w:pos="3912"/>
        <w:tab w:val="right" w:leader="dot" w:pos="8334"/>
        <w:tab w:val="left" w:pos="8608"/>
        <w:tab w:val="left" w:pos="9175"/>
        <w:tab w:val="left" w:pos="9741"/>
        <w:tab w:val="left" w:pos="10308"/>
        <w:tab w:val="left" w:pos="10874"/>
        <w:tab w:val="left" w:pos="11440"/>
        <w:tab w:val="left" w:pos="12007"/>
        <w:tab w:val="left" w:pos="12573"/>
        <w:tab w:val="left" w:pos="13140"/>
        <w:tab w:val="left" w:pos="13706"/>
        <w:tab w:val="left" w:pos="14272"/>
        <w:tab w:val="left" w:pos="14839"/>
        <w:tab w:val="left" w:pos="15405"/>
        <w:tab w:val="left" w:pos="15972"/>
        <w:tab w:val="left" w:pos="16538"/>
        <w:tab w:val="left" w:pos="17104"/>
        <w:tab w:val="left" w:pos="17671"/>
        <w:tab w:val="left" w:pos="18237"/>
        <w:tab w:val="left" w:pos="18804"/>
        <w:tab w:val="left" w:pos="19370"/>
        <w:tab w:val="left" w:pos="19936"/>
      </w:tabs>
    </w:pPr>
    <w:rPr>
      <w:rFonts w:ascii="Verdana" w:hAnsi="Verdana"/>
      <w:sz w:val="16"/>
    </w:rPr>
  </w:style>
  <w:style w:type="character" w:styleId="Voetnootmarkering">
    <w:name w:val="footnote reference"/>
    <w:semiHidden/>
    <w:rPr>
      <w:vertAlign w:val="superscript"/>
    </w:rPr>
  </w:style>
  <w:style w:type="paragraph" w:styleId="Ballontekst">
    <w:name w:val="Balloon Text"/>
    <w:basedOn w:val="Standaard"/>
    <w:semiHidden/>
    <w:rsid w:val="00E06A4C"/>
    <w:rPr>
      <w:rFonts w:ascii="Tahoma" w:hAnsi="Tahoma" w:cs="Tahoma"/>
      <w:sz w:val="16"/>
      <w:szCs w:val="16"/>
    </w:rPr>
  </w:style>
  <w:style w:type="character" w:styleId="Hyperlink">
    <w:name w:val="Hyperlink"/>
    <w:rsid w:val="00036EE9"/>
    <w:rPr>
      <w:color w:val="0000FF"/>
      <w:u w:val="single"/>
    </w:rPr>
  </w:style>
  <w:style w:type="paragraph" w:styleId="Koptekst">
    <w:name w:val="header"/>
    <w:basedOn w:val="Standaard"/>
    <w:rsid w:val="00CB0BE6"/>
    <w:pPr>
      <w:widowControl/>
      <w:tabs>
        <w:tab w:val="center" w:pos="4536"/>
        <w:tab w:val="right" w:pos="9072"/>
      </w:tabs>
    </w:pPr>
    <w:rPr>
      <w:rFonts w:ascii="Verdana" w:hAnsi="Verdana"/>
      <w:snapToGrid/>
      <w:sz w:val="22"/>
    </w:rPr>
  </w:style>
  <w:style w:type="paragraph" w:styleId="Voettekst">
    <w:name w:val="footer"/>
    <w:basedOn w:val="Standaard"/>
    <w:link w:val="VoettekstChar"/>
    <w:uiPriority w:val="99"/>
    <w:rsid w:val="00465DE7"/>
    <w:pPr>
      <w:tabs>
        <w:tab w:val="center" w:pos="4536"/>
        <w:tab w:val="right" w:pos="9072"/>
      </w:tabs>
    </w:pPr>
  </w:style>
  <w:style w:type="table" w:styleId="Tabelraster">
    <w:name w:val="Table Grid"/>
    <w:basedOn w:val="Standaardtabel"/>
    <w:rsid w:val="009F18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rdana">
    <w:name w:val="Verdana"/>
    <w:basedOn w:val="Voettekst"/>
    <w:rsid w:val="00BE14E9"/>
    <w:pPr>
      <w:jc w:val="center"/>
    </w:pPr>
    <w:rPr>
      <w:rFonts w:ascii="Verdana" w:hAnsi="Verdana" w:cs="Arial"/>
      <w:sz w:val="14"/>
      <w:szCs w:val="14"/>
    </w:rPr>
  </w:style>
  <w:style w:type="character" w:customStyle="1" w:styleId="VoettekstChar">
    <w:name w:val="Voettekst Char"/>
    <w:link w:val="Voettekst"/>
    <w:uiPriority w:val="99"/>
    <w:rsid w:val="00167586"/>
    <w:rPr>
      <w:rFonts w:ascii="Courier New" w:hAnsi="Courier New"/>
      <w:snapToGrid w:val="0"/>
      <w:sz w:val="24"/>
    </w:rPr>
  </w:style>
  <w:style w:type="character" w:styleId="GevolgdeHyperlink">
    <w:name w:val="FollowedHyperlink"/>
    <w:rsid w:val="008B7D80"/>
    <w:rPr>
      <w:color w:val="800080"/>
      <w:u w:val="single"/>
    </w:rPr>
  </w:style>
  <w:style w:type="paragraph" w:styleId="Tekstzonderopmaak">
    <w:name w:val="Plain Text"/>
    <w:basedOn w:val="Standaard"/>
    <w:link w:val="TekstzonderopmaakChar"/>
    <w:uiPriority w:val="99"/>
    <w:unhideWhenUsed/>
    <w:rsid w:val="00255DE6"/>
    <w:pPr>
      <w:widowControl/>
    </w:pPr>
    <w:rPr>
      <w:rFonts w:ascii="Calibri" w:eastAsia="Calibri" w:hAnsi="Calibri"/>
      <w:snapToGrid/>
      <w:sz w:val="22"/>
      <w:szCs w:val="21"/>
      <w:lang w:eastAsia="en-US"/>
    </w:rPr>
  </w:style>
  <w:style w:type="character" w:customStyle="1" w:styleId="TekstzonderopmaakChar">
    <w:name w:val="Tekst zonder opmaak Char"/>
    <w:link w:val="Tekstzonderopmaak"/>
    <w:uiPriority w:val="99"/>
    <w:rsid w:val="00255DE6"/>
    <w:rPr>
      <w:rFonts w:ascii="Calibri" w:eastAsia="Calibri" w:hAnsi="Calibri"/>
      <w:sz w:val="22"/>
      <w:szCs w:val="21"/>
      <w:lang w:eastAsia="en-US"/>
    </w:rPr>
  </w:style>
  <w:style w:type="paragraph" w:styleId="Lijstalinea">
    <w:name w:val="List Paragraph"/>
    <w:basedOn w:val="Standaard"/>
    <w:uiPriority w:val="34"/>
    <w:qFormat/>
    <w:rsid w:val="00F67027"/>
    <w:pPr>
      <w:widowControl/>
      <w:spacing w:after="200" w:line="276" w:lineRule="auto"/>
      <w:ind w:left="720"/>
      <w:contextualSpacing/>
    </w:pPr>
    <w:rPr>
      <w:rFonts w:asciiTheme="minorHAnsi" w:eastAsiaTheme="minorHAnsi" w:hAnsiTheme="minorHAnsi" w:cstheme="minorBidi"/>
      <w:snapToGrid/>
      <w:sz w:val="22"/>
      <w:szCs w:val="22"/>
      <w:lang w:eastAsia="en-US"/>
    </w:rPr>
  </w:style>
  <w:style w:type="character" w:styleId="Verwijzingopmerking">
    <w:name w:val="annotation reference"/>
    <w:basedOn w:val="Standaardalinea-lettertype"/>
    <w:rsid w:val="00D7358D"/>
    <w:rPr>
      <w:sz w:val="16"/>
      <w:szCs w:val="16"/>
    </w:rPr>
  </w:style>
  <w:style w:type="paragraph" w:styleId="Tekstopmerking">
    <w:name w:val="annotation text"/>
    <w:basedOn w:val="Standaard"/>
    <w:link w:val="TekstopmerkingChar"/>
    <w:rsid w:val="00D7358D"/>
    <w:rPr>
      <w:sz w:val="20"/>
    </w:rPr>
  </w:style>
  <w:style w:type="character" w:customStyle="1" w:styleId="TekstopmerkingChar">
    <w:name w:val="Tekst opmerking Char"/>
    <w:basedOn w:val="Standaardalinea-lettertype"/>
    <w:link w:val="Tekstopmerking"/>
    <w:rsid w:val="00D7358D"/>
    <w:rPr>
      <w:rFonts w:ascii="Courier New" w:hAnsi="Courier New"/>
      <w:snapToGrid w:val="0"/>
    </w:rPr>
  </w:style>
  <w:style w:type="paragraph" w:styleId="Onderwerpvanopmerking">
    <w:name w:val="annotation subject"/>
    <w:basedOn w:val="Tekstopmerking"/>
    <w:next w:val="Tekstopmerking"/>
    <w:link w:val="OnderwerpvanopmerkingChar"/>
    <w:rsid w:val="00D7358D"/>
    <w:rPr>
      <w:b/>
      <w:bCs/>
    </w:rPr>
  </w:style>
  <w:style w:type="character" w:customStyle="1" w:styleId="OnderwerpvanopmerkingChar">
    <w:name w:val="Onderwerp van opmerking Char"/>
    <w:basedOn w:val="TekstopmerkingChar"/>
    <w:link w:val="Onderwerpvanopmerking"/>
    <w:rsid w:val="00D7358D"/>
    <w:rPr>
      <w:rFonts w:ascii="Courier New" w:hAnsi="Courier New"/>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tel:+31%20(0)6-51584550" TargetMode="External"/><Relationship Id="rId5" Type="http://schemas.openxmlformats.org/officeDocument/2006/relationships/settings" Target="settings.xml"/><Relationship Id="rId10" Type="http://schemas.openxmlformats.org/officeDocument/2006/relationships/hyperlink" Target="mailto:w.kannegieter@nedverbak.nl" TargetMode="External"/><Relationship Id="rId4" Type="http://schemas.microsoft.com/office/2007/relationships/stylesWithEffects" Target="stylesWithEffects.xml"/><Relationship Id="rId9" Type="http://schemas.openxmlformats.org/officeDocument/2006/relationships/hyperlink" Target="mailto:carla.zwierstra@nba-opleiding.nl"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DA25D-F10E-462F-AF98-F2303CA49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689</Words>
  <Characters>3723</Characters>
  <Application>Microsoft Office Word</Application>
  <DocSecurity>4</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Nederlands Bakkerij Centrum</Company>
  <LinksUpToDate>false</LinksUpToDate>
  <CharactersWithSpaces>4404</CharactersWithSpaces>
  <SharedDoc>false</SharedDoc>
  <HLinks>
    <vt:vector size="30" baseType="variant">
      <vt:variant>
        <vt:i4>4718650</vt:i4>
      </vt:variant>
      <vt:variant>
        <vt:i4>12</vt:i4>
      </vt:variant>
      <vt:variant>
        <vt:i4>0</vt:i4>
      </vt:variant>
      <vt:variant>
        <vt:i4>5</vt:i4>
      </vt:variant>
      <vt:variant>
        <vt:lpwstr>mailto:j.van.dongeren@nba-opleiding.nl</vt:lpwstr>
      </vt:variant>
      <vt:variant>
        <vt:lpwstr/>
      </vt:variant>
      <vt:variant>
        <vt:i4>7667777</vt:i4>
      </vt:variant>
      <vt:variant>
        <vt:i4>9</vt:i4>
      </vt:variant>
      <vt:variant>
        <vt:i4>0</vt:i4>
      </vt:variant>
      <vt:variant>
        <vt:i4>5</vt:i4>
      </vt:variant>
      <vt:variant>
        <vt:lpwstr>mailto:a.wijnhorst@nba-opleiding.nl</vt:lpwstr>
      </vt:variant>
      <vt:variant>
        <vt:lpwstr/>
      </vt:variant>
      <vt:variant>
        <vt:i4>393233</vt:i4>
      </vt:variant>
      <vt:variant>
        <vt:i4>6</vt:i4>
      </vt:variant>
      <vt:variant>
        <vt:i4>0</vt:i4>
      </vt:variant>
      <vt:variant>
        <vt:i4>5</vt:i4>
      </vt:variant>
      <vt:variant>
        <vt:lpwstr>http://www.nationalebakkerijacademie.nl/</vt:lpwstr>
      </vt:variant>
      <vt:variant>
        <vt:lpwstr/>
      </vt:variant>
      <vt:variant>
        <vt:i4>7077961</vt:i4>
      </vt:variant>
      <vt:variant>
        <vt:i4>3</vt:i4>
      </vt:variant>
      <vt:variant>
        <vt:i4>0</vt:i4>
      </vt:variant>
      <vt:variant>
        <vt:i4>5</vt:i4>
      </vt:variant>
      <vt:variant>
        <vt:lpwstr>mailto:info@nationalebakkerijacademie.nl</vt:lpwstr>
      </vt:variant>
      <vt:variant>
        <vt:lpwstr/>
      </vt:variant>
      <vt:variant>
        <vt:i4>4128846</vt:i4>
      </vt:variant>
      <vt:variant>
        <vt:i4>0</vt:i4>
      </vt:variant>
      <vt:variant>
        <vt:i4>0</vt:i4>
      </vt:variant>
      <vt:variant>
        <vt:i4>5</vt:i4>
      </vt:variant>
      <vt:variant>
        <vt:lpwstr>mailto:info@nba-opleiding.nl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m_utermohlen</dc:creator>
  <cp:lastModifiedBy>Wim Kannegieter</cp:lastModifiedBy>
  <cp:revision>2</cp:revision>
  <cp:lastPrinted>2016-10-26T15:12:00Z</cp:lastPrinted>
  <dcterms:created xsi:type="dcterms:W3CDTF">2017-01-06T11:53:00Z</dcterms:created>
  <dcterms:modified xsi:type="dcterms:W3CDTF">2017-01-06T11:53:00Z</dcterms:modified>
</cp:coreProperties>
</file>